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4A8366" w14:textId="77777777" w:rsidR="009F445F" w:rsidRDefault="009F445F">
      <w:pPr>
        <w:spacing w:after="0" w:line="240" w:lineRule="auto"/>
        <w:jc w:val="center"/>
        <w:rPr>
          <w:rFonts w:ascii="Palatino Linotype" w:hAnsi="Palatino Linotype" w:cstheme="majorBidi"/>
          <w:b/>
          <w:bCs/>
          <w:sz w:val="32"/>
          <w:szCs w:val="32"/>
        </w:rPr>
      </w:pPr>
    </w:p>
    <w:p w14:paraId="6F4A8367" w14:textId="77777777" w:rsidR="009F445F" w:rsidRDefault="00982A87">
      <w:pPr>
        <w:spacing w:after="0" w:line="240" w:lineRule="auto"/>
        <w:jc w:val="center"/>
        <w:rPr>
          <w:rFonts w:ascii="Palatino Linotype" w:hAnsi="Palatino Linotype" w:cstheme="majorBidi"/>
          <w:b/>
          <w:bCs/>
          <w:sz w:val="32"/>
          <w:szCs w:val="32"/>
        </w:rPr>
      </w:pPr>
      <w:r>
        <w:rPr>
          <w:rFonts w:ascii="Palatino Linotype" w:hAnsi="Palatino Linotype" w:cstheme="majorBidi"/>
          <w:b/>
          <w:bCs/>
          <w:sz w:val="32"/>
          <w:szCs w:val="32"/>
        </w:rPr>
        <w:t>Testi proposti per gli “innesti”</w:t>
      </w:r>
    </w:p>
    <w:p w14:paraId="6F4A8368" w14:textId="77777777" w:rsidR="009F445F" w:rsidRDefault="009F445F">
      <w:pPr>
        <w:spacing w:after="0" w:line="240" w:lineRule="auto"/>
        <w:jc w:val="center"/>
        <w:rPr>
          <w:rFonts w:ascii="Palatino Linotype" w:hAnsi="Palatino Linotype" w:cstheme="majorBidi"/>
          <w:b/>
          <w:bCs/>
          <w:sz w:val="32"/>
          <w:szCs w:val="32"/>
        </w:rPr>
      </w:pPr>
    </w:p>
    <w:p w14:paraId="6F4A8369" w14:textId="77777777" w:rsidR="009F445F" w:rsidRDefault="00982A87">
      <w:pPr>
        <w:spacing w:after="0" w:line="240" w:lineRule="auto"/>
        <w:rPr>
          <w:rFonts w:ascii="Palatino Linotype" w:hAnsi="Palatino Linotype" w:cstheme="majorBidi"/>
          <w:b/>
          <w:bCs/>
          <w:sz w:val="32"/>
          <w:szCs w:val="32"/>
        </w:rPr>
      </w:pPr>
      <w:r>
        <w:rPr>
          <w:rFonts w:ascii="Palatino Linotype" w:hAnsi="Palatino Linotype" w:cstheme="majorBidi"/>
          <w:b/>
          <w:bCs/>
          <w:sz w:val="32"/>
          <w:szCs w:val="32"/>
        </w:rPr>
        <w:t>Sezione latina</w:t>
      </w:r>
    </w:p>
    <w:p w14:paraId="6F4A836A" w14:textId="77777777" w:rsidR="009F445F" w:rsidRDefault="009F445F">
      <w:pPr>
        <w:spacing w:after="0" w:line="240" w:lineRule="auto"/>
        <w:jc w:val="center"/>
        <w:rPr>
          <w:rFonts w:ascii="Palatino Linotype" w:hAnsi="Palatino Linotype" w:cstheme="majorBidi"/>
          <w:b/>
          <w:bCs/>
          <w:sz w:val="28"/>
          <w:szCs w:val="28"/>
        </w:rPr>
      </w:pPr>
    </w:p>
    <w:p w14:paraId="6F4A836B" w14:textId="77777777" w:rsidR="009F445F" w:rsidRDefault="00982A87">
      <w:pPr>
        <w:spacing w:after="0" w:line="240" w:lineRule="auto"/>
        <w:jc w:val="both"/>
        <w:rPr>
          <w:rFonts w:ascii="Palatino Linotype" w:hAnsi="Palatino Linotype" w:cstheme="majorBidi"/>
          <w:b/>
          <w:bCs/>
          <w:sz w:val="28"/>
          <w:szCs w:val="28"/>
        </w:rPr>
      </w:pPr>
      <w:r>
        <w:rPr>
          <w:rFonts w:ascii="Palatino Linotype" w:hAnsi="Palatino Linotype" w:cstheme="majorBidi"/>
          <w:b/>
          <w:bCs/>
          <w:sz w:val="28"/>
          <w:szCs w:val="28"/>
        </w:rPr>
        <w:t>Catullo, traduzioni di F. Della Corte (Arnoldo Mondadori editore, Milano, 1989)</w:t>
      </w:r>
    </w:p>
    <w:p w14:paraId="6F4A836C" w14:textId="77777777" w:rsidR="009F445F" w:rsidRDefault="009F445F">
      <w:pPr>
        <w:spacing w:after="0" w:line="240" w:lineRule="auto"/>
        <w:jc w:val="both"/>
        <w:rPr>
          <w:rFonts w:ascii="Palatino Linotype" w:hAnsi="Palatino Linotype" w:cstheme="majorBidi"/>
          <w:b/>
          <w:bCs/>
          <w:sz w:val="28"/>
          <w:szCs w:val="28"/>
        </w:rPr>
      </w:pPr>
    </w:p>
    <w:p w14:paraId="6F4A836D" w14:textId="77777777" w:rsidR="009F445F" w:rsidRDefault="00982A87">
      <w:pPr>
        <w:spacing w:after="0" w:line="240" w:lineRule="auto"/>
        <w:jc w:val="both"/>
        <w:rPr>
          <w:rFonts w:ascii="Palatino Linotype" w:hAnsi="Palatino Linotype" w:cstheme="majorBidi"/>
          <w:sz w:val="28"/>
          <w:szCs w:val="28"/>
        </w:rPr>
      </w:pPr>
      <w:r>
        <w:rPr>
          <w:rFonts w:ascii="Palatino Linotype" w:hAnsi="Palatino Linotype" w:cstheme="majorBidi"/>
          <w:sz w:val="28"/>
          <w:szCs w:val="28"/>
        </w:rPr>
        <w:t>Carme 38</w:t>
      </w:r>
    </w:p>
    <w:p w14:paraId="6F4A836E" w14:textId="77777777" w:rsidR="009F445F" w:rsidRDefault="00982A87">
      <w:pPr>
        <w:spacing w:after="0" w:line="240" w:lineRule="auto"/>
        <w:jc w:val="both"/>
        <w:rPr>
          <w:rFonts w:ascii="Palatino Linotype" w:hAnsi="Palatino Linotype" w:cstheme="majorBidi"/>
          <w:sz w:val="28"/>
          <w:szCs w:val="28"/>
        </w:rPr>
      </w:pPr>
      <w:r>
        <w:rPr>
          <w:rFonts w:ascii="Palatino Linotype" w:hAnsi="Palatino Linotype" w:cstheme="majorBidi"/>
          <w:sz w:val="28"/>
          <w:szCs w:val="28"/>
        </w:rPr>
        <w:t>Endecasillabi faleci</w:t>
      </w:r>
    </w:p>
    <w:p w14:paraId="6F4A836F" w14:textId="77777777" w:rsidR="009F445F" w:rsidRDefault="009F445F">
      <w:pPr>
        <w:spacing w:after="0" w:line="240" w:lineRule="auto"/>
        <w:jc w:val="both"/>
        <w:rPr>
          <w:rFonts w:ascii="Palatino Linotype" w:hAnsi="Palatino Linotype" w:cstheme="majorBidi"/>
          <w:b/>
          <w:bCs/>
          <w:sz w:val="28"/>
          <w:szCs w:val="28"/>
        </w:rPr>
      </w:pPr>
    </w:p>
    <w:tbl>
      <w:tblPr>
        <w:tblStyle w:val="Grigliatabella"/>
        <w:tblW w:w="14142" w:type="dxa"/>
        <w:tblLook w:val="04A0" w:firstRow="1" w:lastRow="0" w:firstColumn="1" w:lastColumn="0" w:noHBand="0" w:noVBand="1"/>
      </w:tblPr>
      <w:tblGrid>
        <w:gridCol w:w="6486"/>
        <w:gridCol w:w="7656"/>
      </w:tblGrid>
      <w:tr w:rsidR="009F445F" w14:paraId="6F4A8374" w14:textId="77777777">
        <w:tc>
          <w:tcPr>
            <w:tcW w:w="6486" w:type="dxa"/>
          </w:tcPr>
          <w:p w14:paraId="6F4A8370" w14:textId="77777777" w:rsidR="009F445F" w:rsidRDefault="00982A87">
            <w:pPr>
              <w:spacing w:after="0" w:line="240" w:lineRule="auto"/>
              <w:rPr>
                <w:rFonts w:ascii="Palatino Linotype" w:hAnsi="Palatino Linotype" w:cs="Times New Roman"/>
                <w:b/>
                <w:bCs/>
                <w:i/>
                <w:iCs/>
                <w:sz w:val="28"/>
                <w:szCs w:val="28"/>
                <w:lang w:val="en-GB"/>
              </w:rPr>
            </w:pPr>
            <w:proofErr w:type="spellStart"/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</w:rPr>
              <w:t>Malest</w:t>
            </w:r>
            <w:proofErr w:type="spellEnd"/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</w:rPr>
              <w:t xml:space="preserve">, </w:t>
            </w:r>
            <w:proofErr w:type="spellStart"/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</w:rPr>
              <w:t>Cornifici</w:t>
            </w:r>
            <w:proofErr w:type="spellEnd"/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</w:rPr>
              <w:t>, tuo Catullo</w:t>
            </w:r>
            <w:r>
              <w:rPr>
                <w:rFonts w:ascii="Palatino Linotype" w:hAnsi="Palatino Linotype" w:cs="Times New Roman"/>
                <w:i/>
                <w:iCs/>
                <w:sz w:val="28"/>
                <w:szCs w:val="28"/>
                <w:shd w:val="clear" w:color="auto" w:fill="FFFFFF"/>
              </w:rPr>
              <w:br/>
            </w:r>
            <w:proofErr w:type="spellStart"/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</w:rPr>
              <w:t>malest</w:t>
            </w:r>
            <w:proofErr w:type="spellEnd"/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</w:rPr>
              <w:t xml:space="preserve">, me </w:t>
            </w:r>
            <w:proofErr w:type="spellStart"/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</w:rPr>
              <w:t>hercule</w:t>
            </w:r>
            <w:proofErr w:type="spellEnd"/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</w:rPr>
              <w:t>, et laboriose,</w:t>
            </w:r>
            <w:r>
              <w:rPr>
                <w:rFonts w:ascii="Palatino Linotype" w:hAnsi="Palatino Linotype" w:cs="Times New Roman"/>
                <w:i/>
                <w:iCs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</w:rPr>
              <w:t xml:space="preserve">et </w:t>
            </w:r>
            <w:proofErr w:type="spellStart"/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</w:rPr>
              <w:t>magis</w:t>
            </w:r>
            <w:proofErr w:type="spellEnd"/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</w:rPr>
              <w:t>magis</w:t>
            </w:r>
            <w:proofErr w:type="spellEnd"/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</w:rPr>
              <w:t xml:space="preserve"> in </w:t>
            </w:r>
            <w:proofErr w:type="spellStart"/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</w:rPr>
              <w:t>dies</w:t>
            </w:r>
            <w:proofErr w:type="spellEnd"/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</w:rPr>
              <w:t xml:space="preserve"> et </w:t>
            </w:r>
            <w:proofErr w:type="spellStart"/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</w:rPr>
              <w:t>horas</w:t>
            </w:r>
            <w:proofErr w:type="spellEnd"/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Palatino Linotype" w:hAnsi="Palatino Linotype" w:cs="Times New Roman"/>
                <w:i/>
                <w:iCs/>
                <w:sz w:val="28"/>
                <w:szCs w:val="28"/>
                <w:shd w:val="clear" w:color="auto" w:fill="FFFFFF"/>
              </w:rPr>
              <w:br/>
            </w:r>
            <w:proofErr w:type="spellStart"/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</w:rPr>
              <w:t>Quem</w:t>
            </w:r>
            <w:proofErr w:type="spellEnd"/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</w:rPr>
              <w:t xml:space="preserve"> tu - </w:t>
            </w:r>
            <w:proofErr w:type="spellStart"/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</w:rPr>
              <w:t>quod</w:t>
            </w:r>
            <w:proofErr w:type="spellEnd"/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</w:rPr>
              <w:t xml:space="preserve"> minimum </w:t>
            </w:r>
            <w:proofErr w:type="spellStart"/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</w:rPr>
              <w:t>facillimumque</w:t>
            </w:r>
            <w:proofErr w:type="spellEnd"/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</w:rPr>
              <w:t xml:space="preserve"> est -</w:t>
            </w:r>
            <w:r>
              <w:rPr>
                <w:rFonts w:ascii="Palatino Linotype" w:hAnsi="Palatino Linotype" w:cs="Times New Roman"/>
                <w:i/>
                <w:iCs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</w:rPr>
              <w:t xml:space="preserve">qua </w:t>
            </w:r>
            <w:proofErr w:type="spellStart"/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</w:rPr>
              <w:t>solatus</w:t>
            </w:r>
            <w:proofErr w:type="spellEnd"/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</w:rPr>
              <w:t xml:space="preserve"> es </w:t>
            </w:r>
            <w:proofErr w:type="spellStart"/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</w:rPr>
              <w:t>allocutione</w:t>
            </w:r>
            <w:proofErr w:type="spellEnd"/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</w:rPr>
              <w:t>?</w:t>
            </w:r>
            <w:r>
              <w:rPr>
                <w:rFonts w:ascii="Palatino Linotype" w:hAnsi="Palatino Linotype" w:cs="Times New Roman"/>
                <w:i/>
                <w:iCs/>
                <w:sz w:val="28"/>
                <w:szCs w:val="28"/>
                <w:shd w:val="clear" w:color="auto" w:fill="FFFFFF"/>
              </w:rPr>
              <w:br/>
            </w:r>
            <w:proofErr w:type="spellStart"/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  <w:lang w:val="en-GB"/>
              </w:rPr>
              <w:t>Irascor</w:t>
            </w:r>
            <w:proofErr w:type="spellEnd"/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  <w:lang w:val="en-GB"/>
              </w:rPr>
              <w:t xml:space="preserve"> </w:t>
            </w:r>
            <w:proofErr w:type="spellStart"/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  <w:lang w:val="en-GB"/>
              </w:rPr>
              <w:t>tibi</w:t>
            </w:r>
            <w:proofErr w:type="spellEnd"/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  <w:lang w:val="en-GB"/>
              </w:rPr>
              <w:t xml:space="preserve">. Sic </w:t>
            </w:r>
            <w:proofErr w:type="spellStart"/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  <w:lang w:val="en-GB"/>
              </w:rPr>
              <w:t>meos</w:t>
            </w:r>
            <w:proofErr w:type="spellEnd"/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  <w:lang w:val="en-GB"/>
              </w:rPr>
              <w:t xml:space="preserve"> </w:t>
            </w:r>
            <w:proofErr w:type="spellStart"/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  <w:lang w:val="en-GB"/>
              </w:rPr>
              <w:t>amores</w:t>
            </w:r>
            <w:proofErr w:type="spellEnd"/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  <w:lang w:val="en-GB"/>
              </w:rPr>
              <w:t>?</w:t>
            </w:r>
            <w:r>
              <w:rPr>
                <w:rFonts w:ascii="Palatino Linotype" w:hAnsi="Palatino Linotype" w:cs="Times New Roman"/>
                <w:i/>
                <w:iCs/>
                <w:sz w:val="28"/>
                <w:szCs w:val="28"/>
                <w:shd w:val="clear" w:color="auto" w:fill="FFFFFF"/>
                <w:lang w:val="en-GB"/>
              </w:rPr>
              <w:br/>
            </w:r>
            <w:proofErr w:type="spellStart"/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  <w:lang w:val="en-GB"/>
              </w:rPr>
              <w:t>Paulum</w:t>
            </w:r>
            <w:proofErr w:type="spellEnd"/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  <w:lang w:val="en-GB"/>
              </w:rPr>
              <w:t xml:space="preserve"> quid </w:t>
            </w:r>
            <w:proofErr w:type="spellStart"/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  <w:lang w:val="en-GB"/>
              </w:rPr>
              <w:t>lubet</w:t>
            </w:r>
            <w:proofErr w:type="spellEnd"/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  <w:lang w:val="en-GB"/>
              </w:rPr>
              <w:t xml:space="preserve"> </w:t>
            </w:r>
            <w:proofErr w:type="spellStart"/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  <w:lang w:val="en-GB"/>
              </w:rPr>
              <w:t>allocutionis</w:t>
            </w:r>
            <w:proofErr w:type="spellEnd"/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  <w:lang w:val="en-GB"/>
              </w:rPr>
              <w:t>,</w:t>
            </w:r>
            <w:r>
              <w:rPr>
                <w:rFonts w:ascii="Palatino Linotype" w:hAnsi="Palatino Linotype" w:cs="Times New Roman"/>
                <w:i/>
                <w:iCs/>
                <w:sz w:val="28"/>
                <w:szCs w:val="28"/>
                <w:shd w:val="clear" w:color="auto" w:fill="FFFFFF"/>
                <w:lang w:val="en-GB"/>
              </w:rPr>
              <w:br/>
            </w:r>
            <w:proofErr w:type="spellStart"/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  <w:lang w:val="en-GB"/>
              </w:rPr>
              <w:t>maestius</w:t>
            </w:r>
            <w:proofErr w:type="spellEnd"/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  <w:lang w:val="en-GB"/>
              </w:rPr>
              <w:t xml:space="preserve"> </w:t>
            </w:r>
            <w:proofErr w:type="spellStart"/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  <w:lang w:val="en-GB"/>
              </w:rPr>
              <w:t>lacrimis</w:t>
            </w:r>
            <w:proofErr w:type="spellEnd"/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  <w:lang w:val="en-GB"/>
              </w:rPr>
              <w:t xml:space="preserve"> </w:t>
            </w:r>
            <w:proofErr w:type="spellStart"/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  <w:lang w:val="en-GB"/>
              </w:rPr>
              <w:t>Simonideis</w:t>
            </w:r>
            <w:proofErr w:type="spellEnd"/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  <w:lang w:val="en-GB"/>
              </w:rPr>
              <w:t>.</w:t>
            </w:r>
          </w:p>
        </w:tc>
        <w:tc>
          <w:tcPr>
            <w:tcW w:w="7655" w:type="dxa"/>
          </w:tcPr>
          <w:p w14:paraId="6F4A8371" w14:textId="77777777" w:rsidR="009F445F" w:rsidRDefault="00982A87">
            <w:pPr>
              <w:spacing w:after="0" w:line="240" w:lineRule="auto"/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highlight w:val="white"/>
              </w:rPr>
            </w:pPr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</w:rPr>
              <w:t>Sta male, o</w:t>
            </w:r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hd w:val="clear" w:color="auto" w:fill="FFFFFF"/>
              </w:rPr>
              <w:t xml:space="preserve"> </w:t>
            </w:r>
            <w:proofErr w:type="spellStart"/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</w:rPr>
              <w:t>Cornificio</w:t>
            </w:r>
            <w:proofErr w:type="spellEnd"/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</w:rPr>
              <w:t>, il tuo Catullo,</w:t>
            </w:r>
          </w:p>
          <w:p w14:paraId="6F4A8372" w14:textId="77777777" w:rsidR="009F445F" w:rsidRDefault="00982A87">
            <w:pPr>
              <w:spacing w:after="0" w:line="240" w:lineRule="auto"/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highlight w:val="white"/>
              </w:rPr>
            </w:pPr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</w:rPr>
              <w:t>sta male per Ercole, e soffre,</w:t>
            </w:r>
            <w:r>
              <w:rPr>
                <w:rFonts w:ascii="Palatino Linotype" w:hAnsi="Palatino Linotype" w:cs="Times New Roman"/>
                <w:i/>
                <w:iCs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</w:rPr>
              <w:t xml:space="preserve">ogni </w:t>
            </w:r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</w:rPr>
              <w:t>giorno, ogni ora peggiora sempre più.</w:t>
            </w:r>
            <w:r>
              <w:rPr>
                <w:rFonts w:ascii="Palatino Linotype" w:hAnsi="Palatino Linotype" w:cs="Times New Roman"/>
                <w:i/>
                <w:iCs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Palatino Linotype" w:hAnsi="Palatino Linotype" w:cs="Times New Roman"/>
                <w:sz w:val="28"/>
                <w:szCs w:val="28"/>
                <w:shd w:val="clear" w:color="auto" w:fill="FFFFFF"/>
              </w:rPr>
              <w:t>F</w:t>
            </w:r>
            <w:r>
              <w:rPr>
                <w:rFonts w:ascii="Palatino Linotype" w:hAnsi="Palatino Linotype" w:cs="Times New Roman"/>
                <w:sz w:val="28"/>
                <w:szCs w:val="28"/>
              </w:rPr>
              <w:t>orse che tu – sarebbe stata una cosa da nulla, facilissima -</w:t>
            </w:r>
            <w:r>
              <w:rPr>
                <w:rFonts w:ascii="Palatino Linotype" w:hAnsi="Palatino Linotype" w:cs="Times New Roman"/>
                <w:sz w:val="28"/>
                <w:szCs w:val="28"/>
                <w:shd w:val="clear" w:color="auto" w:fill="FFFFFF"/>
              </w:rPr>
              <w:br/>
              <w:t>g</w:t>
            </w:r>
            <w:r>
              <w:rPr>
                <w:rFonts w:ascii="Palatino Linotype" w:hAnsi="Palatino Linotype" w:cs="Times New Roman"/>
                <w:sz w:val="28"/>
                <w:szCs w:val="28"/>
              </w:rPr>
              <w:t>li hai inviato parole di conforto?</w:t>
            </w:r>
            <w:r>
              <w:rPr>
                <w:rFonts w:ascii="Palatino Linotype" w:hAnsi="Palatino Linotype" w:cs="Times New Roman"/>
                <w:sz w:val="28"/>
                <w:szCs w:val="28"/>
                <w:shd w:val="clear" w:color="auto" w:fill="FFFFFF"/>
              </w:rPr>
              <w:br/>
              <w:t>S</w:t>
            </w:r>
            <w:r>
              <w:rPr>
                <w:rFonts w:ascii="Palatino Linotype" w:hAnsi="Palatino Linotype" w:cs="Times New Roman"/>
                <w:sz w:val="28"/>
                <w:szCs w:val="28"/>
              </w:rPr>
              <w:t>ono in collera con te. È questo tutto il bene che mi vuoi?</w:t>
            </w:r>
            <w:r>
              <w:rPr>
                <w:rFonts w:ascii="Palatino Linotype" w:hAnsi="Palatino Linotype" w:cs="Times New Roman"/>
                <w:sz w:val="28"/>
                <w:szCs w:val="28"/>
                <w:shd w:val="clear" w:color="auto" w:fill="FFFFFF"/>
              </w:rPr>
              <w:br/>
              <w:t>M</w:t>
            </w:r>
            <w:r>
              <w:rPr>
                <w:rFonts w:ascii="Palatino Linotype" w:hAnsi="Palatino Linotype" w:cs="Times New Roman"/>
                <w:sz w:val="28"/>
                <w:szCs w:val="28"/>
              </w:rPr>
              <w:t>andami un qualsiasi canto di consolazione, anche breve,</w:t>
            </w:r>
            <w:r>
              <w:rPr>
                <w:rFonts w:ascii="Palatino Linotype" w:hAnsi="Palatino Linotype" w:cs="Times New Roman"/>
                <w:sz w:val="28"/>
                <w:szCs w:val="28"/>
                <w:shd w:val="clear" w:color="auto" w:fill="FFFFFF"/>
              </w:rPr>
              <w:br/>
            </w:r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</w:rPr>
              <w:t>più</w:t>
            </w:r>
            <w:r>
              <w:rPr>
                <w:rStyle w:val="Enfasi"/>
                <w:rFonts w:ascii="Palatino Linotype" w:hAnsi="Palatino Linotype" w:cs="Times New Roman"/>
                <w:i w:val="0"/>
                <w:iCs w:val="0"/>
                <w:sz w:val="28"/>
                <w:szCs w:val="28"/>
                <w:shd w:val="clear" w:color="auto" w:fill="FFFFFF"/>
              </w:rPr>
              <w:t xml:space="preserve"> triste dei pianti di Simonide.</w:t>
            </w:r>
          </w:p>
          <w:p w14:paraId="6F4A8373" w14:textId="77777777" w:rsidR="009F445F" w:rsidRDefault="009F445F">
            <w:pPr>
              <w:spacing w:after="0" w:line="240" w:lineRule="auto"/>
              <w:rPr>
                <w:rFonts w:ascii="Palatino Linotype" w:hAnsi="Palatino Linotype" w:cs="Times New Roman"/>
                <w:b/>
                <w:bCs/>
                <w:sz w:val="28"/>
                <w:szCs w:val="28"/>
              </w:rPr>
            </w:pPr>
          </w:p>
        </w:tc>
      </w:tr>
    </w:tbl>
    <w:p w14:paraId="6F4A8375" w14:textId="77777777" w:rsidR="009F445F" w:rsidRDefault="009F445F">
      <w:pPr>
        <w:spacing w:after="0" w:line="240" w:lineRule="auto"/>
        <w:jc w:val="both"/>
        <w:rPr>
          <w:rFonts w:ascii="Palatino Linotype" w:hAnsi="Palatino Linotype" w:cstheme="majorBidi"/>
          <w:b/>
          <w:bCs/>
          <w:sz w:val="28"/>
          <w:szCs w:val="28"/>
        </w:rPr>
      </w:pPr>
    </w:p>
    <w:p w14:paraId="6F4A8376" w14:textId="77777777" w:rsidR="009F445F" w:rsidRDefault="009F445F">
      <w:pPr>
        <w:spacing w:after="0" w:line="240" w:lineRule="auto"/>
        <w:jc w:val="center"/>
        <w:rPr>
          <w:rFonts w:ascii="Palatino Linotype" w:hAnsi="Palatino Linotype" w:cstheme="majorBidi"/>
          <w:b/>
          <w:bCs/>
          <w:sz w:val="28"/>
          <w:szCs w:val="28"/>
        </w:rPr>
      </w:pPr>
    </w:p>
    <w:p w14:paraId="6F4A8377" w14:textId="77777777" w:rsidR="009F445F" w:rsidRDefault="009F445F">
      <w:pPr>
        <w:spacing w:after="0" w:line="240" w:lineRule="auto"/>
        <w:jc w:val="both"/>
        <w:rPr>
          <w:rFonts w:ascii="Palatino Linotype" w:hAnsi="Palatino Linotype" w:cstheme="majorBidi"/>
          <w:sz w:val="28"/>
          <w:szCs w:val="28"/>
        </w:rPr>
      </w:pPr>
    </w:p>
    <w:p w14:paraId="6F4A8378" w14:textId="77777777" w:rsidR="009F445F" w:rsidRDefault="009F445F">
      <w:pPr>
        <w:spacing w:after="0" w:line="240" w:lineRule="auto"/>
        <w:jc w:val="both"/>
        <w:rPr>
          <w:rFonts w:ascii="Palatino Linotype" w:hAnsi="Palatino Linotype" w:cstheme="majorBidi"/>
          <w:sz w:val="28"/>
          <w:szCs w:val="28"/>
        </w:rPr>
      </w:pPr>
    </w:p>
    <w:p w14:paraId="6F4A8379" w14:textId="77777777" w:rsidR="009F445F" w:rsidRDefault="009F445F">
      <w:pPr>
        <w:spacing w:after="0" w:line="240" w:lineRule="auto"/>
        <w:jc w:val="both"/>
        <w:rPr>
          <w:rFonts w:ascii="Palatino Linotype" w:hAnsi="Palatino Linotype" w:cstheme="majorBidi"/>
          <w:sz w:val="28"/>
          <w:szCs w:val="28"/>
        </w:rPr>
      </w:pPr>
    </w:p>
    <w:p w14:paraId="6F4A837A" w14:textId="77777777" w:rsidR="009F445F" w:rsidRDefault="009F445F">
      <w:pPr>
        <w:spacing w:after="0" w:line="240" w:lineRule="auto"/>
        <w:jc w:val="both"/>
        <w:rPr>
          <w:rFonts w:ascii="Palatino Linotype" w:hAnsi="Palatino Linotype" w:cstheme="majorBidi"/>
          <w:sz w:val="28"/>
          <w:szCs w:val="28"/>
        </w:rPr>
      </w:pPr>
    </w:p>
    <w:p w14:paraId="6F4A837B" w14:textId="77777777" w:rsidR="009F445F" w:rsidRDefault="009F445F">
      <w:pPr>
        <w:spacing w:after="0" w:line="240" w:lineRule="auto"/>
        <w:jc w:val="both"/>
        <w:rPr>
          <w:rFonts w:ascii="Palatino Linotype" w:hAnsi="Palatino Linotype" w:cstheme="majorBidi"/>
          <w:sz w:val="28"/>
          <w:szCs w:val="28"/>
        </w:rPr>
      </w:pPr>
    </w:p>
    <w:p w14:paraId="6F4A837C" w14:textId="77777777" w:rsidR="009F445F" w:rsidRDefault="00982A87">
      <w:pPr>
        <w:spacing w:after="0" w:line="240" w:lineRule="auto"/>
        <w:jc w:val="both"/>
        <w:rPr>
          <w:rFonts w:ascii="Palatino Linotype" w:hAnsi="Palatino Linotype" w:cstheme="majorBidi"/>
          <w:sz w:val="28"/>
          <w:szCs w:val="28"/>
        </w:rPr>
      </w:pPr>
      <w:r>
        <w:rPr>
          <w:rFonts w:ascii="Palatino Linotype" w:hAnsi="Palatino Linotype" w:cstheme="majorBidi"/>
          <w:sz w:val="28"/>
          <w:szCs w:val="28"/>
        </w:rPr>
        <w:t>Carme 72</w:t>
      </w:r>
    </w:p>
    <w:p w14:paraId="6F4A837D" w14:textId="77777777" w:rsidR="009F445F" w:rsidRDefault="00982A87">
      <w:pPr>
        <w:spacing w:after="0" w:line="240" w:lineRule="auto"/>
        <w:jc w:val="both"/>
        <w:rPr>
          <w:rFonts w:ascii="Palatino Linotype" w:hAnsi="Palatino Linotype" w:cstheme="majorBidi"/>
          <w:sz w:val="28"/>
          <w:szCs w:val="28"/>
        </w:rPr>
      </w:pPr>
      <w:r>
        <w:rPr>
          <w:rFonts w:ascii="Palatino Linotype" w:hAnsi="Palatino Linotype" w:cstheme="majorBidi"/>
          <w:sz w:val="28"/>
          <w:szCs w:val="28"/>
        </w:rPr>
        <w:t>Distici elegiaci</w:t>
      </w:r>
    </w:p>
    <w:p w14:paraId="6F4A837E" w14:textId="77777777" w:rsidR="009F445F" w:rsidRDefault="009F445F">
      <w:pPr>
        <w:spacing w:after="0" w:line="240" w:lineRule="auto"/>
        <w:jc w:val="both"/>
        <w:rPr>
          <w:rFonts w:ascii="Palatino Linotype" w:hAnsi="Palatino Linotype" w:cstheme="majorBidi"/>
          <w:sz w:val="28"/>
          <w:szCs w:val="28"/>
        </w:rPr>
      </w:pPr>
    </w:p>
    <w:tbl>
      <w:tblPr>
        <w:tblStyle w:val="Grigliatabella"/>
        <w:tblW w:w="14277" w:type="dxa"/>
        <w:tblLook w:val="04A0" w:firstRow="1" w:lastRow="0" w:firstColumn="1" w:lastColumn="0" w:noHBand="0" w:noVBand="1"/>
      </w:tblPr>
      <w:tblGrid>
        <w:gridCol w:w="6487"/>
        <w:gridCol w:w="7790"/>
      </w:tblGrid>
      <w:tr w:rsidR="009F445F" w14:paraId="6F4A8392" w14:textId="77777777">
        <w:tc>
          <w:tcPr>
            <w:tcW w:w="6487" w:type="dxa"/>
          </w:tcPr>
          <w:p w14:paraId="6F4A837F" w14:textId="77777777" w:rsidR="009F445F" w:rsidRDefault="00982A87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6"/>
                <w:szCs w:val="26"/>
              </w:rPr>
            </w:pPr>
            <w:proofErr w:type="spellStart"/>
            <w:r>
              <w:rPr>
                <w:rFonts w:ascii="Palatino Linotype" w:hAnsi="Palatino Linotype" w:cs="Times New Roman"/>
                <w:sz w:val="26"/>
                <w:szCs w:val="26"/>
              </w:rPr>
              <w:t>Dicebas</w:t>
            </w:r>
            <w:proofErr w:type="spellEnd"/>
            <w:r>
              <w:rPr>
                <w:rFonts w:ascii="Palatino Linotype" w:hAnsi="Palatino Linotype" w:cs="Times New Roman"/>
                <w:sz w:val="26"/>
                <w:szCs w:val="26"/>
              </w:rPr>
              <w:t xml:space="preserve"> quondam </w:t>
            </w:r>
            <w:proofErr w:type="spellStart"/>
            <w:r>
              <w:rPr>
                <w:rFonts w:ascii="Palatino Linotype" w:hAnsi="Palatino Linotype" w:cs="Times New Roman"/>
                <w:sz w:val="26"/>
                <w:szCs w:val="26"/>
              </w:rPr>
              <w:t>solum</w:t>
            </w:r>
            <w:proofErr w:type="spellEnd"/>
            <w:r>
              <w:rPr>
                <w:rFonts w:ascii="Palatino Linotype" w:hAnsi="Palatino Linotype" w:cs="Times New Roman"/>
                <w:sz w:val="26"/>
                <w:szCs w:val="26"/>
              </w:rPr>
              <w:t xml:space="preserve"> te </w:t>
            </w:r>
            <w:proofErr w:type="spellStart"/>
            <w:r>
              <w:rPr>
                <w:rFonts w:ascii="Palatino Linotype" w:hAnsi="Palatino Linotype" w:cs="Times New Roman"/>
                <w:sz w:val="26"/>
                <w:szCs w:val="26"/>
              </w:rPr>
              <w:t>nosse</w:t>
            </w:r>
            <w:proofErr w:type="spellEnd"/>
            <w:r>
              <w:rPr>
                <w:rFonts w:ascii="Palatino Linotype" w:hAnsi="Palatino Linotype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sz w:val="26"/>
                <w:szCs w:val="26"/>
              </w:rPr>
              <w:t>Catullum</w:t>
            </w:r>
            <w:proofErr w:type="spellEnd"/>
            <w:r>
              <w:rPr>
                <w:rFonts w:ascii="Palatino Linotype" w:hAnsi="Palatino Linotype" w:cs="Times New Roman"/>
                <w:sz w:val="26"/>
                <w:szCs w:val="26"/>
              </w:rPr>
              <w:t xml:space="preserve">, </w:t>
            </w:r>
          </w:p>
          <w:p w14:paraId="6F4A8380" w14:textId="77777777" w:rsidR="009F445F" w:rsidRDefault="00982A87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6"/>
                <w:szCs w:val="26"/>
              </w:rPr>
            </w:pPr>
            <w:r>
              <w:rPr>
                <w:rFonts w:ascii="Palatino Linotype" w:hAnsi="Palatino Linotype" w:cs="Times New Roman"/>
                <w:sz w:val="26"/>
                <w:szCs w:val="26"/>
              </w:rPr>
              <w:t xml:space="preserve">   Lesbia, </w:t>
            </w:r>
            <w:proofErr w:type="spellStart"/>
            <w:r>
              <w:rPr>
                <w:rFonts w:ascii="Palatino Linotype" w:hAnsi="Palatino Linotype" w:cs="Times New Roman"/>
                <w:sz w:val="26"/>
                <w:szCs w:val="26"/>
              </w:rPr>
              <w:t>nec</w:t>
            </w:r>
            <w:proofErr w:type="spellEnd"/>
            <w:r>
              <w:rPr>
                <w:rFonts w:ascii="Palatino Linotype" w:hAnsi="Palatino Linotype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sz w:val="26"/>
                <w:szCs w:val="26"/>
              </w:rPr>
              <w:t>prae</w:t>
            </w:r>
            <w:proofErr w:type="spellEnd"/>
            <w:r>
              <w:rPr>
                <w:rFonts w:ascii="Palatino Linotype" w:hAnsi="Palatino Linotype" w:cs="Times New Roman"/>
                <w:sz w:val="26"/>
                <w:szCs w:val="26"/>
              </w:rPr>
              <w:t xml:space="preserve"> me </w:t>
            </w:r>
            <w:proofErr w:type="spellStart"/>
            <w:r>
              <w:rPr>
                <w:rFonts w:ascii="Palatino Linotype" w:hAnsi="Palatino Linotype" w:cs="Times New Roman"/>
                <w:sz w:val="26"/>
                <w:szCs w:val="26"/>
              </w:rPr>
              <w:t>velle</w:t>
            </w:r>
            <w:proofErr w:type="spellEnd"/>
            <w:r>
              <w:rPr>
                <w:rFonts w:ascii="Palatino Linotype" w:hAnsi="Palatino Linotype" w:cs="Times New Roman"/>
                <w:sz w:val="26"/>
                <w:szCs w:val="26"/>
              </w:rPr>
              <w:t xml:space="preserve"> tenere </w:t>
            </w:r>
            <w:proofErr w:type="spellStart"/>
            <w:r>
              <w:rPr>
                <w:rFonts w:ascii="Palatino Linotype" w:hAnsi="Palatino Linotype" w:cs="Times New Roman"/>
                <w:sz w:val="26"/>
                <w:szCs w:val="26"/>
              </w:rPr>
              <w:t>Iovem</w:t>
            </w:r>
            <w:proofErr w:type="spellEnd"/>
            <w:r>
              <w:rPr>
                <w:rFonts w:ascii="Palatino Linotype" w:hAnsi="Palatino Linotype" w:cs="Times New Roman"/>
                <w:sz w:val="26"/>
                <w:szCs w:val="26"/>
              </w:rPr>
              <w:t xml:space="preserve">. </w:t>
            </w:r>
          </w:p>
          <w:p w14:paraId="6F4A8381" w14:textId="77777777" w:rsidR="009F445F" w:rsidRDefault="00982A87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6"/>
                <w:szCs w:val="26"/>
              </w:rPr>
            </w:pPr>
            <w:proofErr w:type="spellStart"/>
            <w:r>
              <w:rPr>
                <w:rFonts w:ascii="Palatino Linotype" w:hAnsi="Palatino Linotype" w:cs="Times New Roman"/>
                <w:sz w:val="26"/>
                <w:szCs w:val="26"/>
              </w:rPr>
              <w:t>Dilexi</w:t>
            </w:r>
            <w:proofErr w:type="spellEnd"/>
            <w:r>
              <w:rPr>
                <w:rFonts w:ascii="Palatino Linotype" w:hAnsi="Palatino Linotype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sz w:val="26"/>
                <w:szCs w:val="26"/>
              </w:rPr>
              <w:t>tum</w:t>
            </w:r>
            <w:proofErr w:type="spellEnd"/>
            <w:r>
              <w:rPr>
                <w:rFonts w:ascii="Palatino Linotype" w:hAnsi="Palatino Linotype" w:cs="Times New Roman"/>
                <w:sz w:val="26"/>
                <w:szCs w:val="26"/>
              </w:rPr>
              <w:t xml:space="preserve"> te non tantum ut </w:t>
            </w:r>
            <w:proofErr w:type="spellStart"/>
            <w:r>
              <w:rPr>
                <w:rFonts w:ascii="Palatino Linotype" w:hAnsi="Palatino Linotype" w:cs="Times New Roman"/>
                <w:sz w:val="26"/>
                <w:szCs w:val="26"/>
              </w:rPr>
              <w:t>vulgus</w:t>
            </w:r>
            <w:proofErr w:type="spellEnd"/>
            <w:r>
              <w:rPr>
                <w:rFonts w:ascii="Palatino Linotype" w:hAnsi="Palatino Linotype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sz w:val="26"/>
                <w:szCs w:val="26"/>
              </w:rPr>
              <w:t>amicam</w:t>
            </w:r>
            <w:proofErr w:type="spellEnd"/>
            <w:r>
              <w:rPr>
                <w:rFonts w:ascii="Palatino Linotype" w:hAnsi="Palatino Linotype" w:cs="Times New Roman"/>
                <w:sz w:val="26"/>
                <w:szCs w:val="26"/>
              </w:rPr>
              <w:t xml:space="preserve">, </w:t>
            </w:r>
          </w:p>
          <w:p w14:paraId="6F4A8382" w14:textId="77777777" w:rsidR="009F445F" w:rsidRDefault="00982A87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6"/>
                <w:szCs w:val="26"/>
                <w:lang w:val="en-GB"/>
              </w:rPr>
            </w:pPr>
            <w:r>
              <w:rPr>
                <w:rFonts w:ascii="Palatino Linotype" w:hAnsi="Palatino Linotype" w:cs="Times New Roman"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ascii="Palatino Linotype" w:hAnsi="Palatino Linotype" w:cs="Times New Roman"/>
                <w:sz w:val="26"/>
                <w:szCs w:val="26"/>
                <w:lang w:val="en-GB"/>
              </w:rPr>
              <w:t>sed</w:t>
            </w:r>
            <w:proofErr w:type="spellEnd"/>
            <w:r>
              <w:rPr>
                <w:rFonts w:ascii="Palatino Linotype" w:hAnsi="Palatino Linotype" w:cs="Times New Roman"/>
                <w:sz w:val="26"/>
                <w:szCs w:val="26"/>
                <w:lang w:val="en-GB"/>
              </w:rPr>
              <w:t xml:space="preserve"> pater </w:t>
            </w:r>
            <w:proofErr w:type="spellStart"/>
            <w:r>
              <w:rPr>
                <w:rFonts w:ascii="Palatino Linotype" w:hAnsi="Palatino Linotype" w:cs="Times New Roman"/>
                <w:sz w:val="26"/>
                <w:szCs w:val="26"/>
                <w:lang w:val="en-GB"/>
              </w:rPr>
              <w:t>ut</w:t>
            </w:r>
            <w:proofErr w:type="spellEnd"/>
            <w:r>
              <w:rPr>
                <w:rFonts w:ascii="Palatino Linotype" w:hAnsi="Palatino Linotype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sz w:val="26"/>
                <w:szCs w:val="26"/>
                <w:lang w:val="en-GB"/>
              </w:rPr>
              <w:t>gnatos</w:t>
            </w:r>
            <w:proofErr w:type="spellEnd"/>
            <w:r>
              <w:rPr>
                <w:rFonts w:ascii="Palatino Linotype" w:hAnsi="Palatino Linotype" w:cs="Times New Roman"/>
                <w:sz w:val="26"/>
                <w:szCs w:val="26"/>
                <w:lang w:val="en-GB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sz w:val="26"/>
                <w:szCs w:val="26"/>
                <w:lang w:val="en-GB"/>
              </w:rPr>
              <w:t>diligit</w:t>
            </w:r>
            <w:proofErr w:type="spellEnd"/>
            <w:r>
              <w:rPr>
                <w:rFonts w:ascii="Palatino Linotype" w:hAnsi="Palatino Linotype" w:cs="Times New Roman"/>
                <w:sz w:val="26"/>
                <w:szCs w:val="26"/>
                <w:lang w:val="en-GB"/>
              </w:rPr>
              <w:t xml:space="preserve"> et </w:t>
            </w:r>
            <w:proofErr w:type="spellStart"/>
            <w:r>
              <w:rPr>
                <w:rFonts w:ascii="Palatino Linotype" w:hAnsi="Palatino Linotype" w:cs="Times New Roman"/>
                <w:sz w:val="26"/>
                <w:szCs w:val="26"/>
                <w:lang w:val="en-GB"/>
              </w:rPr>
              <w:t>generos</w:t>
            </w:r>
            <w:proofErr w:type="spellEnd"/>
            <w:r>
              <w:rPr>
                <w:rFonts w:ascii="Palatino Linotype" w:hAnsi="Palatino Linotype" w:cs="Times New Roman"/>
                <w:sz w:val="26"/>
                <w:szCs w:val="26"/>
                <w:lang w:val="en-GB"/>
              </w:rPr>
              <w:t xml:space="preserve">. </w:t>
            </w:r>
          </w:p>
          <w:p w14:paraId="6F4A8383" w14:textId="77777777" w:rsidR="009F445F" w:rsidRDefault="00982A87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6"/>
                <w:szCs w:val="26"/>
              </w:rPr>
            </w:pPr>
            <w:r>
              <w:rPr>
                <w:rFonts w:ascii="Palatino Linotype" w:hAnsi="Palatino Linotype" w:cs="Times New Roman"/>
                <w:sz w:val="26"/>
                <w:szCs w:val="26"/>
              </w:rPr>
              <w:t xml:space="preserve">Nunc te </w:t>
            </w:r>
            <w:proofErr w:type="spellStart"/>
            <w:r>
              <w:rPr>
                <w:rFonts w:ascii="Palatino Linotype" w:hAnsi="Palatino Linotype" w:cs="Times New Roman"/>
                <w:sz w:val="26"/>
                <w:szCs w:val="26"/>
              </w:rPr>
              <w:t>cognovi</w:t>
            </w:r>
            <w:proofErr w:type="spellEnd"/>
            <w:r>
              <w:rPr>
                <w:rFonts w:ascii="Palatino Linotype" w:hAnsi="Palatino Linotype" w:cs="Times New Roman"/>
                <w:sz w:val="26"/>
                <w:szCs w:val="26"/>
              </w:rPr>
              <w:t xml:space="preserve">: quare </w:t>
            </w:r>
            <w:proofErr w:type="spellStart"/>
            <w:r>
              <w:rPr>
                <w:rFonts w:ascii="Palatino Linotype" w:hAnsi="Palatino Linotype" w:cs="Times New Roman"/>
                <w:sz w:val="26"/>
                <w:szCs w:val="26"/>
              </w:rPr>
              <w:t>etsi</w:t>
            </w:r>
            <w:proofErr w:type="spellEnd"/>
            <w:r>
              <w:rPr>
                <w:rFonts w:ascii="Palatino Linotype" w:hAnsi="Palatino Linotype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sz w:val="26"/>
                <w:szCs w:val="26"/>
              </w:rPr>
              <w:t>impensius</w:t>
            </w:r>
            <w:proofErr w:type="spellEnd"/>
            <w:r>
              <w:rPr>
                <w:rFonts w:ascii="Palatino Linotype" w:hAnsi="Palatino Linotype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sz w:val="26"/>
                <w:szCs w:val="26"/>
              </w:rPr>
              <w:t>uror</w:t>
            </w:r>
            <w:proofErr w:type="spellEnd"/>
            <w:r>
              <w:rPr>
                <w:rFonts w:ascii="Palatino Linotype" w:hAnsi="Palatino Linotype" w:cs="Times New Roman"/>
                <w:sz w:val="26"/>
                <w:szCs w:val="26"/>
              </w:rPr>
              <w:t xml:space="preserve">, </w:t>
            </w:r>
          </w:p>
          <w:p w14:paraId="6F4A8384" w14:textId="77777777" w:rsidR="009F445F" w:rsidRDefault="00982A87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6"/>
                <w:szCs w:val="26"/>
              </w:rPr>
            </w:pPr>
            <w:r>
              <w:rPr>
                <w:rFonts w:ascii="Palatino Linotype" w:hAnsi="Palatino Linotype" w:cs="Times New Roman"/>
                <w:sz w:val="26"/>
                <w:szCs w:val="26"/>
              </w:rPr>
              <w:t xml:space="preserve">   multo mi </w:t>
            </w:r>
            <w:proofErr w:type="spellStart"/>
            <w:r>
              <w:rPr>
                <w:rFonts w:ascii="Palatino Linotype" w:hAnsi="Palatino Linotype" w:cs="Times New Roman"/>
                <w:sz w:val="26"/>
                <w:szCs w:val="26"/>
              </w:rPr>
              <w:t>tamen</w:t>
            </w:r>
            <w:proofErr w:type="spellEnd"/>
            <w:r>
              <w:rPr>
                <w:rFonts w:ascii="Palatino Linotype" w:hAnsi="Palatino Linotype" w:cs="Times New Roman"/>
                <w:sz w:val="26"/>
                <w:szCs w:val="26"/>
              </w:rPr>
              <w:t xml:space="preserve"> es </w:t>
            </w:r>
            <w:proofErr w:type="spellStart"/>
            <w:r>
              <w:rPr>
                <w:rFonts w:ascii="Palatino Linotype" w:hAnsi="Palatino Linotype" w:cs="Times New Roman"/>
                <w:sz w:val="26"/>
                <w:szCs w:val="26"/>
              </w:rPr>
              <w:t>vilior</w:t>
            </w:r>
            <w:proofErr w:type="spellEnd"/>
            <w:r>
              <w:rPr>
                <w:rFonts w:ascii="Palatino Linotype" w:hAnsi="Palatino Linotype" w:cs="Times New Roman"/>
                <w:sz w:val="26"/>
                <w:szCs w:val="26"/>
              </w:rPr>
              <w:t xml:space="preserve"> et </w:t>
            </w:r>
            <w:proofErr w:type="spellStart"/>
            <w:r>
              <w:rPr>
                <w:rFonts w:ascii="Palatino Linotype" w:hAnsi="Palatino Linotype" w:cs="Times New Roman"/>
                <w:sz w:val="26"/>
                <w:szCs w:val="26"/>
              </w:rPr>
              <w:t>levior</w:t>
            </w:r>
            <w:proofErr w:type="spellEnd"/>
            <w:r>
              <w:rPr>
                <w:rFonts w:ascii="Palatino Linotype" w:hAnsi="Palatino Linotype" w:cs="Times New Roman"/>
                <w:sz w:val="26"/>
                <w:szCs w:val="26"/>
              </w:rPr>
              <w:t xml:space="preserve">. </w:t>
            </w:r>
          </w:p>
          <w:p w14:paraId="6F4A8385" w14:textId="77777777" w:rsidR="009F445F" w:rsidRDefault="009F445F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6"/>
                <w:szCs w:val="26"/>
              </w:rPr>
            </w:pPr>
          </w:p>
          <w:p w14:paraId="6F4A8386" w14:textId="77777777" w:rsidR="009F445F" w:rsidRDefault="00982A87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6"/>
                <w:szCs w:val="26"/>
              </w:rPr>
            </w:pPr>
            <w:r>
              <w:rPr>
                <w:rFonts w:ascii="Palatino Linotype" w:hAnsi="Palatino Linotype" w:cs="Times New Roman"/>
                <w:sz w:val="26"/>
                <w:szCs w:val="26"/>
              </w:rPr>
              <w:t xml:space="preserve">“Qui </w:t>
            </w:r>
            <w:proofErr w:type="spellStart"/>
            <w:r>
              <w:rPr>
                <w:rFonts w:ascii="Palatino Linotype" w:hAnsi="Palatino Linotype" w:cs="Times New Roman"/>
                <w:sz w:val="26"/>
                <w:szCs w:val="26"/>
              </w:rPr>
              <w:t>potis</w:t>
            </w:r>
            <w:proofErr w:type="spellEnd"/>
            <w:r>
              <w:rPr>
                <w:rFonts w:ascii="Palatino Linotype" w:hAnsi="Palatino Linotype" w:cs="Times New Roman"/>
                <w:sz w:val="26"/>
                <w:szCs w:val="26"/>
              </w:rPr>
              <w:t xml:space="preserve"> est?” </w:t>
            </w:r>
            <w:proofErr w:type="spellStart"/>
            <w:r>
              <w:rPr>
                <w:rFonts w:ascii="Palatino Linotype" w:hAnsi="Palatino Linotype" w:cs="Times New Roman"/>
                <w:sz w:val="26"/>
                <w:szCs w:val="26"/>
              </w:rPr>
              <w:t>inquis</w:t>
            </w:r>
            <w:proofErr w:type="spellEnd"/>
            <w:r>
              <w:rPr>
                <w:rFonts w:ascii="Palatino Linotype" w:hAnsi="Palatino Linotype" w:cs="Times New Roman"/>
                <w:sz w:val="26"/>
                <w:szCs w:val="26"/>
              </w:rPr>
              <w:t xml:space="preserve">. </w:t>
            </w:r>
            <w:proofErr w:type="spellStart"/>
            <w:r>
              <w:rPr>
                <w:rFonts w:ascii="Palatino Linotype" w:hAnsi="Palatino Linotype" w:cs="Times New Roman"/>
                <w:sz w:val="26"/>
                <w:szCs w:val="26"/>
              </w:rPr>
              <w:t>Quod</w:t>
            </w:r>
            <w:proofErr w:type="spellEnd"/>
            <w:r>
              <w:rPr>
                <w:rFonts w:ascii="Palatino Linotype" w:hAnsi="Palatino Linotype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sz w:val="26"/>
                <w:szCs w:val="26"/>
              </w:rPr>
              <w:t>amantem</w:t>
            </w:r>
            <w:proofErr w:type="spellEnd"/>
            <w:r>
              <w:rPr>
                <w:rFonts w:ascii="Palatino Linotype" w:hAnsi="Palatino Linotype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sz w:val="26"/>
                <w:szCs w:val="26"/>
              </w:rPr>
              <w:t>inuria</w:t>
            </w:r>
            <w:proofErr w:type="spellEnd"/>
            <w:r>
              <w:rPr>
                <w:rFonts w:ascii="Palatino Linotype" w:hAnsi="Palatino Linotype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sz w:val="26"/>
                <w:szCs w:val="26"/>
              </w:rPr>
              <w:t>talis</w:t>
            </w:r>
            <w:proofErr w:type="spellEnd"/>
            <w:r>
              <w:rPr>
                <w:rFonts w:ascii="Palatino Linotype" w:hAnsi="Palatino Linotype" w:cs="Times New Roman"/>
                <w:sz w:val="26"/>
                <w:szCs w:val="26"/>
              </w:rPr>
              <w:t xml:space="preserve"> </w:t>
            </w:r>
          </w:p>
          <w:p w14:paraId="6F4A8387" w14:textId="77777777" w:rsidR="009F445F" w:rsidRDefault="00982A87">
            <w:pPr>
              <w:spacing w:after="0" w:line="240" w:lineRule="auto"/>
              <w:jc w:val="both"/>
              <w:rPr>
                <w:rFonts w:ascii="Palatino Linotype" w:hAnsi="Palatino Linotype" w:cstheme="majorBidi"/>
                <w:sz w:val="26"/>
                <w:szCs w:val="26"/>
              </w:rPr>
            </w:pPr>
            <w:r>
              <w:rPr>
                <w:rFonts w:ascii="Palatino Linotype" w:hAnsi="Palatino Linotype" w:cs="Times New Roman"/>
                <w:sz w:val="26"/>
                <w:szCs w:val="26"/>
              </w:rPr>
              <w:t xml:space="preserve">   </w:t>
            </w:r>
            <w:proofErr w:type="spellStart"/>
            <w:r>
              <w:rPr>
                <w:rFonts w:ascii="Palatino Linotype" w:hAnsi="Palatino Linotype" w:cs="Times New Roman"/>
                <w:sz w:val="26"/>
                <w:szCs w:val="26"/>
              </w:rPr>
              <w:t>cogit</w:t>
            </w:r>
            <w:proofErr w:type="spellEnd"/>
            <w:r>
              <w:rPr>
                <w:rFonts w:ascii="Palatino Linotype" w:hAnsi="Palatino Linotype" w:cs="Times New Roman"/>
                <w:sz w:val="26"/>
                <w:szCs w:val="26"/>
              </w:rPr>
              <w:t xml:space="preserve"> amare </w:t>
            </w:r>
            <w:proofErr w:type="spellStart"/>
            <w:r>
              <w:rPr>
                <w:rFonts w:ascii="Palatino Linotype" w:hAnsi="Palatino Linotype" w:cs="Times New Roman"/>
                <w:sz w:val="26"/>
                <w:szCs w:val="26"/>
              </w:rPr>
              <w:t>magis</w:t>
            </w:r>
            <w:proofErr w:type="spellEnd"/>
            <w:r>
              <w:rPr>
                <w:rFonts w:ascii="Palatino Linotype" w:hAnsi="Palatino Linotype" w:cs="Times New Roman"/>
                <w:sz w:val="26"/>
                <w:szCs w:val="26"/>
              </w:rPr>
              <w:t xml:space="preserve">, sed bene </w:t>
            </w:r>
            <w:proofErr w:type="spellStart"/>
            <w:r>
              <w:rPr>
                <w:rFonts w:ascii="Palatino Linotype" w:hAnsi="Palatino Linotype" w:cs="Times New Roman"/>
                <w:sz w:val="26"/>
                <w:szCs w:val="26"/>
              </w:rPr>
              <w:t>velle</w:t>
            </w:r>
            <w:proofErr w:type="spellEnd"/>
            <w:r>
              <w:rPr>
                <w:rFonts w:ascii="Palatino Linotype" w:hAnsi="Palatino Linotype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sz w:val="26"/>
                <w:szCs w:val="26"/>
              </w:rPr>
              <w:t>minus</w:t>
            </w:r>
            <w:proofErr w:type="spellEnd"/>
            <w:r>
              <w:rPr>
                <w:rFonts w:ascii="Palatino Linotype" w:hAnsi="Palatino Linotype" w:cs="Times New Roman"/>
                <w:sz w:val="26"/>
                <w:szCs w:val="26"/>
              </w:rPr>
              <w:t>.</w:t>
            </w:r>
          </w:p>
        </w:tc>
        <w:tc>
          <w:tcPr>
            <w:tcW w:w="7789" w:type="dxa"/>
          </w:tcPr>
          <w:p w14:paraId="6F4A8388" w14:textId="77777777" w:rsidR="009F445F" w:rsidRDefault="00982A87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6"/>
                <w:szCs w:val="26"/>
              </w:rPr>
            </w:pPr>
            <w:r>
              <w:rPr>
                <w:rFonts w:ascii="Palatino Linotype" w:hAnsi="Palatino Linotype" w:cs="Times New Roman"/>
                <w:sz w:val="26"/>
                <w:szCs w:val="26"/>
              </w:rPr>
              <w:t>Un tempo dicevi di avere come ama</w:t>
            </w:r>
            <w:r>
              <w:rPr>
                <w:rFonts w:ascii="Palatino Linotype" w:hAnsi="Palatino Linotype" w:cs="Times New Roman"/>
                <w:sz w:val="26"/>
                <w:szCs w:val="26"/>
              </w:rPr>
              <w:t xml:space="preserve">nte il solo Catullo, </w:t>
            </w:r>
          </w:p>
          <w:p w14:paraId="6F4A8389" w14:textId="77777777" w:rsidR="009F445F" w:rsidRDefault="00982A87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6"/>
                <w:szCs w:val="26"/>
              </w:rPr>
            </w:pPr>
            <w:r>
              <w:rPr>
                <w:rFonts w:ascii="Palatino Linotype" w:hAnsi="Palatino Linotype" w:cs="Times New Roman"/>
                <w:sz w:val="26"/>
                <w:szCs w:val="26"/>
              </w:rPr>
              <w:t xml:space="preserve">o Lesbia; e non avresti voluto cambiarmi con Giove. </w:t>
            </w:r>
          </w:p>
          <w:p w14:paraId="6F4A838A" w14:textId="77777777" w:rsidR="009F445F" w:rsidRDefault="00982A87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6"/>
                <w:szCs w:val="26"/>
              </w:rPr>
            </w:pPr>
            <w:r>
              <w:rPr>
                <w:rFonts w:ascii="Palatino Linotype" w:hAnsi="Palatino Linotype" w:cs="Times New Roman"/>
                <w:sz w:val="26"/>
                <w:szCs w:val="26"/>
              </w:rPr>
              <w:t xml:space="preserve">Era il tempo in cui ti amavo, non come si suole un’amica, </w:t>
            </w:r>
          </w:p>
          <w:p w14:paraId="6F4A838B" w14:textId="77777777" w:rsidR="009F445F" w:rsidRDefault="00982A87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6"/>
                <w:szCs w:val="26"/>
              </w:rPr>
            </w:pPr>
            <w:r>
              <w:rPr>
                <w:rFonts w:ascii="Palatino Linotype" w:hAnsi="Palatino Linotype" w:cs="Times New Roman"/>
                <w:sz w:val="26"/>
                <w:szCs w:val="26"/>
              </w:rPr>
              <w:t xml:space="preserve">ma come un padre ama i suoi figli, un suocero i suoi generi. </w:t>
            </w:r>
          </w:p>
          <w:p w14:paraId="6F4A838C" w14:textId="77777777" w:rsidR="009F445F" w:rsidRDefault="00982A87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6"/>
                <w:szCs w:val="26"/>
              </w:rPr>
            </w:pPr>
            <w:r>
              <w:rPr>
                <w:rFonts w:ascii="Palatino Linotype" w:hAnsi="Palatino Linotype" w:cs="Times New Roman"/>
                <w:sz w:val="26"/>
                <w:szCs w:val="26"/>
              </w:rPr>
              <w:t xml:space="preserve">Ora invece conosco chi sei; e, quand’anche la mia passione </w:t>
            </w:r>
          </w:p>
          <w:p w14:paraId="6F4A838D" w14:textId="77777777" w:rsidR="009F445F" w:rsidRDefault="00982A87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6"/>
                <w:szCs w:val="26"/>
              </w:rPr>
            </w:pPr>
            <w:r>
              <w:rPr>
                <w:rFonts w:ascii="Palatino Linotype" w:hAnsi="Palatino Linotype" w:cs="Times New Roman"/>
                <w:sz w:val="26"/>
                <w:szCs w:val="26"/>
              </w:rPr>
              <w:t xml:space="preserve">         divampi più ardente, </w:t>
            </w:r>
          </w:p>
          <w:p w14:paraId="6F4A838E" w14:textId="77777777" w:rsidR="009F445F" w:rsidRDefault="00982A87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6"/>
                <w:szCs w:val="26"/>
              </w:rPr>
            </w:pPr>
            <w:r>
              <w:rPr>
                <w:rFonts w:ascii="Palatino Linotype" w:hAnsi="Palatino Linotype" w:cs="Times New Roman"/>
                <w:sz w:val="26"/>
                <w:szCs w:val="26"/>
              </w:rPr>
              <w:t xml:space="preserve">tuttavia ti considero più volubile e più abietta. </w:t>
            </w:r>
          </w:p>
          <w:p w14:paraId="6F4A838F" w14:textId="77777777" w:rsidR="009F445F" w:rsidRDefault="00982A87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6"/>
                <w:szCs w:val="26"/>
              </w:rPr>
            </w:pPr>
            <w:r>
              <w:rPr>
                <w:rFonts w:ascii="Palatino Linotype" w:hAnsi="Palatino Linotype" w:cs="Times New Roman"/>
                <w:sz w:val="26"/>
                <w:szCs w:val="26"/>
              </w:rPr>
              <w:t xml:space="preserve">“Come si spiega?”, mi chiedi. Un tradimento come il tuo </w:t>
            </w:r>
          </w:p>
          <w:p w14:paraId="6F4A8390" w14:textId="77777777" w:rsidR="009F445F" w:rsidRDefault="00982A87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6"/>
                <w:szCs w:val="26"/>
              </w:rPr>
            </w:pPr>
            <w:r>
              <w:rPr>
                <w:rFonts w:ascii="Palatino Linotype" w:hAnsi="Palatino Linotype" w:cs="Times New Roman"/>
                <w:sz w:val="26"/>
                <w:szCs w:val="26"/>
              </w:rPr>
              <w:t>spinge ad amare di più, ma a voler meno bene.</w:t>
            </w:r>
          </w:p>
          <w:p w14:paraId="6F4A8391" w14:textId="77777777" w:rsidR="009F445F" w:rsidRDefault="009F445F">
            <w:pPr>
              <w:spacing w:after="0" w:line="240" w:lineRule="auto"/>
              <w:jc w:val="both"/>
              <w:rPr>
                <w:rFonts w:ascii="Palatino Linotype" w:hAnsi="Palatino Linotype" w:cstheme="majorBidi"/>
                <w:sz w:val="26"/>
                <w:szCs w:val="26"/>
              </w:rPr>
            </w:pPr>
          </w:p>
        </w:tc>
      </w:tr>
    </w:tbl>
    <w:p w14:paraId="6F4A8393" w14:textId="77777777" w:rsidR="009F445F" w:rsidRDefault="009F445F">
      <w:pPr>
        <w:spacing w:after="0" w:line="240" w:lineRule="auto"/>
        <w:jc w:val="both"/>
        <w:rPr>
          <w:rFonts w:ascii="Palatino Linotype" w:hAnsi="Palatino Linotype" w:cstheme="majorBidi"/>
          <w:sz w:val="28"/>
          <w:szCs w:val="28"/>
        </w:rPr>
      </w:pPr>
    </w:p>
    <w:p w14:paraId="6F4A8394" w14:textId="77777777" w:rsidR="009F445F" w:rsidRDefault="00982A87">
      <w:pPr>
        <w:spacing w:after="0" w:line="240" w:lineRule="auto"/>
        <w:jc w:val="both"/>
        <w:rPr>
          <w:rFonts w:ascii="Palatino Linotype" w:hAnsi="Palatino Linotype" w:cstheme="majorBidi"/>
          <w:sz w:val="28"/>
          <w:szCs w:val="28"/>
        </w:rPr>
      </w:pPr>
      <w:r>
        <w:rPr>
          <w:rFonts w:ascii="Palatino Linotype" w:hAnsi="Palatino Linotype" w:cstheme="majorBidi"/>
          <w:sz w:val="28"/>
          <w:szCs w:val="28"/>
        </w:rPr>
        <w:t>Carme 109</w:t>
      </w:r>
    </w:p>
    <w:p w14:paraId="6F4A8395" w14:textId="77777777" w:rsidR="009F445F" w:rsidRDefault="00982A87">
      <w:pPr>
        <w:spacing w:after="0" w:line="240" w:lineRule="auto"/>
        <w:jc w:val="both"/>
        <w:rPr>
          <w:rFonts w:ascii="Palatino Linotype" w:hAnsi="Palatino Linotype" w:cstheme="majorBidi"/>
          <w:sz w:val="28"/>
          <w:szCs w:val="28"/>
        </w:rPr>
      </w:pPr>
      <w:r>
        <w:rPr>
          <w:rFonts w:ascii="Palatino Linotype" w:hAnsi="Palatino Linotype" w:cstheme="majorBidi"/>
          <w:sz w:val="28"/>
          <w:szCs w:val="28"/>
        </w:rPr>
        <w:t>Distici elegiaci</w:t>
      </w:r>
    </w:p>
    <w:p w14:paraId="6F4A8396" w14:textId="77777777" w:rsidR="009F445F" w:rsidRDefault="009F445F">
      <w:pPr>
        <w:spacing w:after="0" w:line="240" w:lineRule="auto"/>
        <w:jc w:val="both"/>
        <w:rPr>
          <w:rFonts w:ascii="Palatino Linotype" w:hAnsi="Palatino Linotype" w:cstheme="majorBidi"/>
          <w:sz w:val="28"/>
          <w:szCs w:val="28"/>
        </w:rPr>
      </w:pPr>
    </w:p>
    <w:tbl>
      <w:tblPr>
        <w:tblStyle w:val="Grigliatabella"/>
        <w:tblW w:w="14277" w:type="dxa"/>
        <w:tblLook w:val="04A0" w:firstRow="1" w:lastRow="0" w:firstColumn="1" w:lastColumn="0" w:noHBand="0" w:noVBand="1"/>
      </w:tblPr>
      <w:tblGrid>
        <w:gridCol w:w="6203"/>
        <w:gridCol w:w="8074"/>
      </w:tblGrid>
      <w:tr w:rsidR="009F445F" w14:paraId="6F4A83A4" w14:textId="77777777">
        <w:tc>
          <w:tcPr>
            <w:tcW w:w="6203" w:type="dxa"/>
          </w:tcPr>
          <w:p w14:paraId="6F4A8397" w14:textId="77777777" w:rsidR="009F445F" w:rsidRDefault="00982A87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  <w:proofErr w:type="spellStart"/>
            <w:r>
              <w:rPr>
                <w:rFonts w:ascii="Palatino Linotype" w:hAnsi="Palatino Linotype" w:cs="Times New Roman"/>
                <w:sz w:val="28"/>
                <w:szCs w:val="28"/>
              </w:rPr>
              <w:t>Iucundum</w:t>
            </w:r>
            <w:proofErr w:type="spellEnd"/>
            <w:r>
              <w:rPr>
                <w:rFonts w:ascii="Palatino Linotype" w:hAnsi="Palatino Linotype" w:cs="Times New Roman"/>
                <w:sz w:val="28"/>
                <w:szCs w:val="28"/>
              </w:rPr>
              <w:t xml:space="preserve">, mea vita, </w:t>
            </w:r>
            <w:proofErr w:type="spellStart"/>
            <w:r>
              <w:rPr>
                <w:rFonts w:ascii="Palatino Linotype" w:hAnsi="Palatino Linotype" w:cs="Times New Roman"/>
                <w:sz w:val="28"/>
                <w:szCs w:val="28"/>
              </w:rPr>
              <w:t>mihi</w:t>
            </w:r>
            <w:proofErr w:type="spellEnd"/>
            <w:r>
              <w:rPr>
                <w:rFonts w:ascii="Palatino Linotype" w:hAnsi="Palatino Linotype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sz w:val="28"/>
                <w:szCs w:val="28"/>
              </w:rPr>
              <w:t>proponis</w:t>
            </w:r>
            <w:proofErr w:type="spellEnd"/>
            <w:r>
              <w:rPr>
                <w:rFonts w:ascii="Palatino Linotype" w:hAnsi="Palatino Linotype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sz w:val="28"/>
                <w:szCs w:val="28"/>
              </w:rPr>
              <w:t>amorem</w:t>
            </w:r>
            <w:proofErr w:type="spellEnd"/>
            <w:r>
              <w:rPr>
                <w:rFonts w:ascii="Palatino Linotype" w:hAnsi="Palatino Linotype" w:cs="Times New Roman"/>
                <w:sz w:val="28"/>
                <w:szCs w:val="28"/>
              </w:rPr>
              <w:t xml:space="preserve"> </w:t>
            </w:r>
          </w:p>
          <w:p w14:paraId="6F4A8398" w14:textId="77777777" w:rsidR="009F445F" w:rsidRDefault="00982A87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Palatino Linotype" w:hAnsi="Palatino Linotype" w:cs="Times New Roman"/>
                <w:sz w:val="28"/>
                <w:szCs w:val="28"/>
              </w:rPr>
              <w:t>hunc</w:t>
            </w:r>
            <w:proofErr w:type="spellEnd"/>
            <w:r>
              <w:rPr>
                <w:rFonts w:ascii="Palatino Linotype" w:hAnsi="Palatino Linotype" w:cs="Times New Roman"/>
                <w:sz w:val="28"/>
                <w:szCs w:val="28"/>
              </w:rPr>
              <w:t xml:space="preserve"> nostrum inter nos </w:t>
            </w:r>
            <w:proofErr w:type="spellStart"/>
            <w:r>
              <w:rPr>
                <w:rFonts w:ascii="Palatino Linotype" w:hAnsi="Palatino Linotype" w:cs="Times New Roman"/>
                <w:sz w:val="28"/>
                <w:szCs w:val="28"/>
              </w:rPr>
              <w:t>perpetuumque</w:t>
            </w:r>
            <w:proofErr w:type="spellEnd"/>
            <w:r>
              <w:rPr>
                <w:rFonts w:ascii="Palatino Linotype" w:hAnsi="Palatino Linotype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sz w:val="28"/>
                <w:szCs w:val="28"/>
              </w:rPr>
              <w:t>fore</w:t>
            </w:r>
            <w:proofErr w:type="spellEnd"/>
            <w:r>
              <w:rPr>
                <w:rFonts w:ascii="Palatino Linotype" w:hAnsi="Palatino Linotype" w:cs="Times New Roman"/>
                <w:sz w:val="28"/>
                <w:szCs w:val="28"/>
              </w:rPr>
              <w:t xml:space="preserve">. </w:t>
            </w:r>
          </w:p>
          <w:p w14:paraId="6F4A8399" w14:textId="77777777" w:rsidR="009F445F" w:rsidRDefault="00982A87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</w:rPr>
              <w:t xml:space="preserve">Di magni, </w:t>
            </w:r>
            <w:proofErr w:type="spellStart"/>
            <w:r>
              <w:rPr>
                <w:rFonts w:ascii="Palatino Linotype" w:hAnsi="Palatino Linotype" w:cs="Times New Roman"/>
                <w:sz w:val="28"/>
                <w:szCs w:val="28"/>
              </w:rPr>
              <w:t>facite</w:t>
            </w:r>
            <w:proofErr w:type="spellEnd"/>
            <w:r>
              <w:rPr>
                <w:rFonts w:ascii="Palatino Linotype" w:hAnsi="Palatino Linotype" w:cs="Times New Roman"/>
                <w:sz w:val="28"/>
                <w:szCs w:val="28"/>
              </w:rPr>
              <w:t xml:space="preserve"> ut vere </w:t>
            </w:r>
            <w:proofErr w:type="spellStart"/>
            <w:r>
              <w:rPr>
                <w:rFonts w:ascii="Palatino Linotype" w:hAnsi="Palatino Linotype" w:cs="Times New Roman"/>
                <w:sz w:val="28"/>
                <w:szCs w:val="28"/>
              </w:rPr>
              <w:t>promittere</w:t>
            </w:r>
            <w:proofErr w:type="spellEnd"/>
            <w:r>
              <w:rPr>
                <w:rFonts w:ascii="Palatino Linotype" w:hAnsi="Palatino Linotype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sz w:val="28"/>
                <w:szCs w:val="28"/>
              </w:rPr>
              <w:t>possit</w:t>
            </w:r>
            <w:proofErr w:type="spellEnd"/>
            <w:r>
              <w:rPr>
                <w:rFonts w:ascii="Palatino Linotype" w:hAnsi="Palatino Linotype" w:cs="Times New Roman"/>
                <w:sz w:val="28"/>
                <w:szCs w:val="28"/>
              </w:rPr>
              <w:t>,</w:t>
            </w:r>
          </w:p>
          <w:p w14:paraId="6F4A839A" w14:textId="77777777" w:rsidR="009F445F" w:rsidRDefault="00982A87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8"/>
                <w:szCs w:val="28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</w:rPr>
              <w:t xml:space="preserve">   </w:t>
            </w:r>
            <w:proofErr w:type="spellStart"/>
            <w:r>
              <w:rPr>
                <w:rFonts w:ascii="Palatino Linotype" w:hAnsi="Palatino Linotype" w:cs="Times New Roman"/>
                <w:sz w:val="28"/>
                <w:szCs w:val="28"/>
              </w:rPr>
              <w:t>atque</w:t>
            </w:r>
            <w:proofErr w:type="spellEnd"/>
            <w:r>
              <w:rPr>
                <w:rFonts w:ascii="Palatino Linotype" w:hAnsi="Palatino Linotype" w:cs="Times New Roman"/>
                <w:sz w:val="28"/>
                <w:szCs w:val="28"/>
              </w:rPr>
              <w:t xml:space="preserve"> id sincere </w:t>
            </w:r>
            <w:proofErr w:type="spellStart"/>
            <w:r>
              <w:rPr>
                <w:rFonts w:ascii="Palatino Linotype" w:hAnsi="Palatino Linotype" w:cs="Times New Roman"/>
                <w:sz w:val="28"/>
                <w:szCs w:val="28"/>
              </w:rPr>
              <w:t>dicat</w:t>
            </w:r>
            <w:proofErr w:type="spellEnd"/>
            <w:r>
              <w:rPr>
                <w:rFonts w:ascii="Palatino Linotype" w:hAnsi="Palatino Linotype" w:cs="Times New Roman"/>
                <w:sz w:val="28"/>
                <w:szCs w:val="28"/>
              </w:rPr>
              <w:t xml:space="preserve"> et ex animo,  </w:t>
            </w:r>
          </w:p>
          <w:p w14:paraId="6F4A839B" w14:textId="77777777" w:rsidR="009F445F" w:rsidRDefault="00982A87">
            <w:pPr>
              <w:spacing w:after="0" w:line="240" w:lineRule="auto"/>
              <w:jc w:val="both"/>
              <w:rPr>
                <w:rFonts w:ascii="Palatino Linotype" w:hAnsi="Palatino Linotype" w:cs="Times New Roman"/>
                <w:sz w:val="28"/>
                <w:szCs w:val="28"/>
                <w:lang w:val="en-GB"/>
              </w:rPr>
            </w:pPr>
            <w:proofErr w:type="spellStart"/>
            <w:r>
              <w:rPr>
                <w:rFonts w:ascii="Palatino Linotype" w:hAnsi="Palatino Linotype" w:cs="Times New Roman"/>
                <w:sz w:val="28"/>
                <w:szCs w:val="28"/>
                <w:lang w:val="en-GB"/>
              </w:rPr>
              <w:t>ut</w:t>
            </w:r>
            <w:proofErr w:type="spellEnd"/>
            <w:r>
              <w:rPr>
                <w:rFonts w:ascii="Palatino Linotype" w:hAnsi="Palatino Linotype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sz w:val="28"/>
                <w:szCs w:val="28"/>
                <w:lang w:val="en-GB"/>
              </w:rPr>
              <w:t>liceat</w:t>
            </w:r>
            <w:proofErr w:type="spellEnd"/>
            <w:r>
              <w:rPr>
                <w:rFonts w:ascii="Palatino Linotype" w:hAnsi="Palatino Linotype" w:cs="Times New Roman"/>
                <w:sz w:val="28"/>
                <w:szCs w:val="28"/>
                <w:lang w:val="en-GB"/>
              </w:rPr>
              <w:t xml:space="preserve"> nobis </w:t>
            </w:r>
            <w:proofErr w:type="spellStart"/>
            <w:r>
              <w:rPr>
                <w:rFonts w:ascii="Palatino Linotype" w:hAnsi="Palatino Linotype" w:cs="Times New Roman"/>
                <w:sz w:val="28"/>
                <w:szCs w:val="28"/>
                <w:lang w:val="en-GB"/>
              </w:rPr>
              <w:t>tota</w:t>
            </w:r>
            <w:proofErr w:type="spellEnd"/>
            <w:r>
              <w:rPr>
                <w:rFonts w:ascii="Palatino Linotype" w:hAnsi="Palatino Linotype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sz w:val="28"/>
                <w:szCs w:val="28"/>
                <w:lang w:val="en-GB"/>
              </w:rPr>
              <w:t>perducere</w:t>
            </w:r>
            <w:proofErr w:type="spellEnd"/>
            <w:r>
              <w:rPr>
                <w:rFonts w:ascii="Palatino Linotype" w:hAnsi="Palatino Linotype" w:cs="Times New Roman"/>
                <w:sz w:val="28"/>
                <w:szCs w:val="28"/>
                <w:lang w:val="en-GB"/>
              </w:rPr>
              <w:t xml:space="preserve"> vita </w:t>
            </w:r>
          </w:p>
          <w:p w14:paraId="6F4A839C" w14:textId="77777777" w:rsidR="009F445F" w:rsidRDefault="00982A87">
            <w:pPr>
              <w:spacing w:after="0" w:line="240" w:lineRule="auto"/>
              <w:jc w:val="both"/>
              <w:rPr>
                <w:rFonts w:ascii="Palatino Linotype" w:hAnsi="Palatino Linotype"/>
                <w:lang w:val="en-GB"/>
              </w:rPr>
            </w:pPr>
            <w:r>
              <w:rPr>
                <w:rFonts w:ascii="Palatino Linotype" w:hAnsi="Palatino Linotype" w:cs="Times New Roman"/>
                <w:sz w:val="28"/>
                <w:szCs w:val="28"/>
                <w:lang w:val="en-GB"/>
              </w:rPr>
              <w:t xml:space="preserve">   aeternum hoc </w:t>
            </w:r>
            <w:proofErr w:type="spellStart"/>
            <w:r>
              <w:rPr>
                <w:rFonts w:ascii="Palatino Linotype" w:hAnsi="Palatino Linotype" w:cs="Times New Roman"/>
                <w:sz w:val="28"/>
                <w:szCs w:val="28"/>
                <w:lang w:val="en-GB"/>
              </w:rPr>
              <w:t>sanctae</w:t>
            </w:r>
            <w:proofErr w:type="spellEnd"/>
            <w:r>
              <w:rPr>
                <w:rFonts w:ascii="Palatino Linotype" w:hAnsi="Palatino Linotype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sz w:val="28"/>
                <w:szCs w:val="28"/>
                <w:lang w:val="en-GB"/>
              </w:rPr>
              <w:t>foedus</w:t>
            </w:r>
            <w:proofErr w:type="spellEnd"/>
            <w:r>
              <w:rPr>
                <w:rFonts w:ascii="Palatino Linotype" w:hAnsi="Palatino Linotype" w:cs="Times New Roman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sz w:val="28"/>
                <w:szCs w:val="28"/>
                <w:lang w:val="en-GB"/>
              </w:rPr>
              <w:t>amicitiae</w:t>
            </w:r>
            <w:proofErr w:type="spellEnd"/>
            <w:r>
              <w:rPr>
                <w:rFonts w:ascii="Palatino Linotype" w:hAnsi="Palatino Linotype"/>
                <w:lang w:val="en-GB"/>
              </w:rPr>
              <w:t>.</w:t>
            </w:r>
          </w:p>
        </w:tc>
        <w:tc>
          <w:tcPr>
            <w:tcW w:w="8073" w:type="dxa"/>
          </w:tcPr>
          <w:p w14:paraId="6F4A839D" w14:textId="77777777" w:rsidR="009F445F" w:rsidRDefault="00982A87">
            <w:pPr>
              <w:spacing w:after="0" w:line="240" w:lineRule="auto"/>
              <w:jc w:val="both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>Tu che sei la mia vita, mi prometti un amore senza nubi</w:t>
            </w:r>
          </w:p>
          <w:p w14:paraId="6F4A839E" w14:textId="77777777" w:rsidR="009F445F" w:rsidRDefault="00982A87">
            <w:pPr>
              <w:spacing w:after="0" w:line="240" w:lineRule="auto"/>
              <w:jc w:val="both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>e che questo nostro amore sarà eterno tra noi.</w:t>
            </w:r>
          </w:p>
          <w:p w14:paraId="6F4A839F" w14:textId="77777777" w:rsidR="009F445F" w:rsidRDefault="00982A87">
            <w:pPr>
              <w:spacing w:after="0" w:line="240" w:lineRule="auto"/>
              <w:jc w:val="both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>O dei del cielo, concedetele di promettere senza bugie,</w:t>
            </w:r>
          </w:p>
          <w:p w14:paraId="6F4A83A0" w14:textId="77777777" w:rsidR="009F445F" w:rsidRDefault="00982A87">
            <w:pPr>
              <w:spacing w:after="0" w:line="240" w:lineRule="auto"/>
              <w:jc w:val="both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>la sua promessa sia sincera e le venga dal profondo del cuore,</w:t>
            </w:r>
          </w:p>
          <w:p w14:paraId="6F4A83A1" w14:textId="77777777" w:rsidR="009F445F" w:rsidRDefault="00982A87">
            <w:pPr>
              <w:spacing w:after="0" w:line="240" w:lineRule="auto"/>
              <w:jc w:val="both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>così che per tutta la n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>ostra esistenza possiamo</w:t>
            </w:r>
          </w:p>
          <w:p w14:paraId="6F4A83A2" w14:textId="77777777" w:rsidR="009F445F" w:rsidRDefault="00982A87">
            <w:pPr>
              <w:spacing w:after="0" w:line="240" w:lineRule="auto"/>
              <w:jc w:val="both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>mantenere fede a questo perenne patto di giurata amicizia.</w:t>
            </w:r>
          </w:p>
          <w:p w14:paraId="6F4A83A3" w14:textId="77777777" w:rsidR="009F445F" w:rsidRDefault="009F445F">
            <w:pPr>
              <w:spacing w:after="0" w:line="240" w:lineRule="auto"/>
              <w:jc w:val="both"/>
              <w:rPr>
                <w:rFonts w:ascii="Palatino Linotype" w:hAnsi="Palatino Linotype" w:cstheme="majorBidi"/>
                <w:sz w:val="28"/>
                <w:szCs w:val="28"/>
              </w:rPr>
            </w:pPr>
          </w:p>
        </w:tc>
      </w:tr>
    </w:tbl>
    <w:p w14:paraId="6F4A83A5" w14:textId="77777777" w:rsidR="009F445F" w:rsidRDefault="009F445F">
      <w:pPr>
        <w:spacing w:after="0" w:line="240" w:lineRule="auto"/>
        <w:jc w:val="both"/>
        <w:rPr>
          <w:rFonts w:ascii="Palatino Linotype" w:hAnsi="Palatino Linotype" w:cstheme="majorBidi"/>
          <w:sz w:val="28"/>
          <w:szCs w:val="28"/>
        </w:rPr>
      </w:pPr>
    </w:p>
    <w:p w14:paraId="6F4A83A6" w14:textId="77777777" w:rsidR="009F445F" w:rsidRDefault="009F445F">
      <w:pPr>
        <w:spacing w:after="0" w:line="240" w:lineRule="auto"/>
        <w:rPr>
          <w:rFonts w:ascii="Palatino Linotype" w:hAnsi="Palatino Linotype" w:cstheme="majorBidi"/>
          <w:b/>
          <w:bCs/>
          <w:sz w:val="28"/>
          <w:szCs w:val="28"/>
        </w:rPr>
      </w:pPr>
    </w:p>
    <w:p w14:paraId="6F4A83A7" w14:textId="77777777" w:rsidR="009F445F" w:rsidRDefault="009F445F">
      <w:pPr>
        <w:spacing w:after="0" w:line="240" w:lineRule="auto"/>
        <w:rPr>
          <w:rFonts w:ascii="Palatino Linotype" w:hAnsi="Palatino Linotype" w:cstheme="majorBidi"/>
          <w:b/>
          <w:bCs/>
          <w:sz w:val="28"/>
          <w:szCs w:val="28"/>
        </w:rPr>
      </w:pPr>
    </w:p>
    <w:p w14:paraId="6F4A83A8" w14:textId="77777777" w:rsidR="009F445F" w:rsidRDefault="00982A87">
      <w:pPr>
        <w:spacing w:after="0" w:line="240" w:lineRule="auto"/>
        <w:rPr>
          <w:rFonts w:ascii="Palatino Linotype" w:hAnsi="Palatino Linotype" w:cstheme="majorBidi"/>
          <w:b/>
          <w:bCs/>
          <w:sz w:val="28"/>
          <w:szCs w:val="28"/>
        </w:rPr>
      </w:pPr>
      <w:r>
        <w:rPr>
          <w:rFonts w:ascii="Palatino Linotype" w:hAnsi="Palatino Linotype" w:cstheme="majorBidi"/>
          <w:b/>
          <w:bCs/>
          <w:sz w:val="28"/>
          <w:szCs w:val="28"/>
        </w:rPr>
        <w:t>Orazio, Odi, traduzioni di M. Beck (Mursia, Milano 1989)</w:t>
      </w:r>
    </w:p>
    <w:p w14:paraId="6F4A83A9" w14:textId="77777777" w:rsidR="009F445F" w:rsidRDefault="009F445F">
      <w:pPr>
        <w:spacing w:after="0" w:line="240" w:lineRule="auto"/>
        <w:rPr>
          <w:rFonts w:ascii="Palatino Linotype" w:hAnsi="Palatino Linotype" w:cstheme="majorBidi"/>
          <w:b/>
          <w:bCs/>
          <w:sz w:val="28"/>
          <w:szCs w:val="28"/>
        </w:rPr>
      </w:pPr>
    </w:p>
    <w:p w14:paraId="6F4A83AA" w14:textId="77777777" w:rsidR="009F445F" w:rsidRDefault="00982A87">
      <w:pPr>
        <w:spacing w:after="0" w:line="240" w:lineRule="auto"/>
        <w:rPr>
          <w:rFonts w:ascii="Palatino Linotype" w:hAnsi="Palatino Linotype" w:cstheme="majorBidi"/>
          <w:sz w:val="28"/>
          <w:szCs w:val="28"/>
        </w:rPr>
      </w:pPr>
      <w:r>
        <w:rPr>
          <w:rFonts w:ascii="Palatino Linotype" w:hAnsi="Palatino Linotype" w:cstheme="majorBidi"/>
          <w:sz w:val="28"/>
          <w:szCs w:val="28"/>
        </w:rPr>
        <w:t>I, 11</w:t>
      </w:r>
    </w:p>
    <w:p w14:paraId="6F4A83AB" w14:textId="77777777" w:rsidR="009F445F" w:rsidRDefault="00982A87">
      <w:pPr>
        <w:spacing w:after="0" w:line="240" w:lineRule="auto"/>
        <w:rPr>
          <w:rFonts w:ascii="Palatino Linotype" w:hAnsi="Palatino Linotype" w:cstheme="majorBidi"/>
          <w:sz w:val="28"/>
          <w:szCs w:val="28"/>
        </w:rPr>
      </w:pPr>
      <w:r>
        <w:rPr>
          <w:rFonts w:ascii="Palatino Linotype" w:hAnsi="Palatino Linotype" w:cstheme="majorBidi"/>
          <w:sz w:val="28"/>
          <w:szCs w:val="28"/>
        </w:rPr>
        <w:t>Asclepiadei maggiori</w:t>
      </w:r>
    </w:p>
    <w:p w14:paraId="6F4A83AC" w14:textId="77777777" w:rsidR="009F445F" w:rsidRDefault="009F445F">
      <w:pPr>
        <w:spacing w:after="0" w:line="240" w:lineRule="auto"/>
        <w:rPr>
          <w:rFonts w:ascii="Palatino Linotype" w:hAnsi="Palatino Linotype" w:cstheme="majorBidi"/>
          <w:sz w:val="28"/>
          <w:szCs w:val="28"/>
        </w:rPr>
      </w:pPr>
    </w:p>
    <w:tbl>
      <w:tblPr>
        <w:tblStyle w:val="Grigliatabella"/>
        <w:tblW w:w="14709" w:type="dxa"/>
        <w:tblLook w:val="04A0" w:firstRow="1" w:lastRow="0" w:firstColumn="1" w:lastColumn="0" w:noHBand="0" w:noVBand="1"/>
      </w:tblPr>
      <w:tblGrid>
        <w:gridCol w:w="6061"/>
        <w:gridCol w:w="8648"/>
      </w:tblGrid>
      <w:tr w:rsidR="009F445F" w14:paraId="6F4A83BE" w14:textId="77777777" w:rsidTr="00982A87">
        <w:tc>
          <w:tcPr>
            <w:tcW w:w="6061" w:type="dxa"/>
          </w:tcPr>
          <w:p w14:paraId="6F4A83AD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</w:rPr>
            </w:pPr>
            <w:r>
              <w:rPr>
                <w:rFonts w:ascii="Palatino Linotype" w:hAnsi="Palatino Linotype" w:cstheme="majorBidi"/>
              </w:rPr>
              <w:t xml:space="preserve">Tu ne </w:t>
            </w:r>
            <w:proofErr w:type="spellStart"/>
            <w:r>
              <w:rPr>
                <w:rFonts w:ascii="Palatino Linotype" w:hAnsi="Palatino Linotype" w:cstheme="majorBidi"/>
              </w:rPr>
              <w:t>quaesieris</w:t>
            </w:r>
            <w:proofErr w:type="spellEnd"/>
            <w:r>
              <w:rPr>
                <w:rFonts w:ascii="Palatino Linotype" w:hAnsi="Palatino Linotype" w:cstheme="majorBidi"/>
              </w:rPr>
              <w:t xml:space="preserve">, scire </w:t>
            </w:r>
            <w:proofErr w:type="spellStart"/>
            <w:r>
              <w:rPr>
                <w:rFonts w:ascii="Palatino Linotype" w:hAnsi="Palatino Linotype" w:cstheme="majorBidi"/>
              </w:rPr>
              <w:t>nefas</w:t>
            </w:r>
            <w:proofErr w:type="spellEnd"/>
            <w:r>
              <w:rPr>
                <w:rFonts w:ascii="Palatino Linotype" w:hAnsi="Palatino Linotype" w:cstheme="majorBidi"/>
              </w:rPr>
              <w:t xml:space="preserve">, </w:t>
            </w:r>
            <w:proofErr w:type="spellStart"/>
            <w:r>
              <w:rPr>
                <w:rFonts w:ascii="Palatino Linotype" w:hAnsi="Palatino Linotype" w:cstheme="majorBidi"/>
              </w:rPr>
              <w:t>quem</w:t>
            </w:r>
            <w:proofErr w:type="spellEnd"/>
            <w:r>
              <w:rPr>
                <w:rFonts w:ascii="Palatino Linotype" w:hAnsi="Palatino Linotype" w:cstheme="majorBidi"/>
              </w:rPr>
              <w:t xml:space="preserve"> </w:t>
            </w:r>
            <w:proofErr w:type="spellStart"/>
            <w:r>
              <w:rPr>
                <w:rFonts w:ascii="Palatino Linotype" w:hAnsi="Palatino Linotype" w:cstheme="majorBidi"/>
              </w:rPr>
              <w:t>mihi</w:t>
            </w:r>
            <w:proofErr w:type="spellEnd"/>
            <w:r>
              <w:rPr>
                <w:rFonts w:ascii="Palatino Linotype" w:hAnsi="Palatino Linotype" w:cstheme="majorBidi"/>
              </w:rPr>
              <w:t xml:space="preserve">, </w:t>
            </w:r>
            <w:proofErr w:type="spellStart"/>
            <w:r>
              <w:rPr>
                <w:rFonts w:ascii="Palatino Linotype" w:hAnsi="Palatino Linotype" w:cstheme="majorBidi"/>
              </w:rPr>
              <w:t>quem</w:t>
            </w:r>
            <w:proofErr w:type="spellEnd"/>
            <w:r>
              <w:rPr>
                <w:rFonts w:ascii="Palatino Linotype" w:hAnsi="Palatino Linotype" w:cstheme="majorBidi"/>
              </w:rPr>
              <w:t xml:space="preserve"> </w:t>
            </w:r>
            <w:proofErr w:type="spellStart"/>
            <w:r>
              <w:rPr>
                <w:rFonts w:ascii="Palatino Linotype" w:hAnsi="Palatino Linotype" w:cstheme="majorBidi"/>
              </w:rPr>
              <w:t>tibi</w:t>
            </w:r>
            <w:proofErr w:type="spellEnd"/>
          </w:p>
          <w:p w14:paraId="6F4A83AE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</w:rPr>
            </w:pPr>
            <w:proofErr w:type="spellStart"/>
            <w:r>
              <w:rPr>
                <w:rFonts w:ascii="Palatino Linotype" w:hAnsi="Palatino Linotype" w:cstheme="majorBidi"/>
              </w:rPr>
              <w:t>finem</w:t>
            </w:r>
            <w:proofErr w:type="spellEnd"/>
            <w:r>
              <w:rPr>
                <w:rFonts w:ascii="Palatino Linotype" w:hAnsi="Palatino Linotype" w:cstheme="majorBidi"/>
              </w:rPr>
              <w:t xml:space="preserve"> di </w:t>
            </w:r>
            <w:proofErr w:type="spellStart"/>
            <w:r>
              <w:rPr>
                <w:rFonts w:ascii="Palatino Linotype" w:hAnsi="Palatino Linotype" w:cstheme="majorBidi"/>
              </w:rPr>
              <w:t>dederint</w:t>
            </w:r>
            <w:proofErr w:type="spellEnd"/>
            <w:r>
              <w:rPr>
                <w:rFonts w:ascii="Palatino Linotype" w:hAnsi="Palatino Linotype" w:cstheme="majorBidi"/>
              </w:rPr>
              <w:t xml:space="preserve">, </w:t>
            </w:r>
            <w:proofErr w:type="spellStart"/>
            <w:r>
              <w:rPr>
                <w:rFonts w:ascii="Palatino Linotype" w:hAnsi="Palatino Linotype" w:cstheme="majorBidi"/>
              </w:rPr>
              <w:t>Leuconoe</w:t>
            </w:r>
            <w:proofErr w:type="spellEnd"/>
            <w:r>
              <w:rPr>
                <w:rFonts w:ascii="Palatino Linotype" w:hAnsi="Palatino Linotype" w:cstheme="majorBidi"/>
              </w:rPr>
              <w:t xml:space="preserve">, </w:t>
            </w:r>
            <w:proofErr w:type="spellStart"/>
            <w:r>
              <w:rPr>
                <w:rFonts w:ascii="Palatino Linotype" w:hAnsi="Palatino Linotype" w:cstheme="majorBidi"/>
              </w:rPr>
              <w:t>nec</w:t>
            </w:r>
            <w:proofErr w:type="spellEnd"/>
            <w:r>
              <w:rPr>
                <w:rFonts w:ascii="Palatino Linotype" w:hAnsi="Palatino Linotype" w:cstheme="majorBidi"/>
              </w:rPr>
              <w:t xml:space="preserve"> </w:t>
            </w:r>
            <w:proofErr w:type="spellStart"/>
            <w:r>
              <w:rPr>
                <w:rFonts w:ascii="Palatino Linotype" w:hAnsi="Palatino Linotype" w:cstheme="majorBidi"/>
              </w:rPr>
              <w:t>Babylonios</w:t>
            </w:r>
            <w:proofErr w:type="spellEnd"/>
          </w:p>
          <w:p w14:paraId="6F4A83AF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lang w:val="en-GB"/>
              </w:rPr>
            </w:pPr>
            <w:proofErr w:type="spellStart"/>
            <w:r>
              <w:rPr>
                <w:rFonts w:ascii="Palatino Linotype" w:hAnsi="Palatino Linotype" w:cstheme="majorBidi"/>
                <w:lang w:val="en-GB"/>
              </w:rPr>
              <w:t>temptaris</w:t>
            </w:r>
            <w:proofErr w:type="spellEnd"/>
            <w:r>
              <w:rPr>
                <w:rFonts w:ascii="Palatino Linotype" w:hAnsi="Palatino Linotype" w:cstheme="majorBidi"/>
                <w:lang w:val="en-GB"/>
              </w:rPr>
              <w:t xml:space="preserve"> </w:t>
            </w:r>
            <w:proofErr w:type="spellStart"/>
            <w:r>
              <w:rPr>
                <w:rFonts w:ascii="Palatino Linotype" w:hAnsi="Palatino Linotype" w:cstheme="majorBidi"/>
                <w:lang w:val="en-GB"/>
              </w:rPr>
              <w:t>numeros</w:t>
            </w:r>
            <w:proofErr w:type="spellEnd"/>
            <w:r>
              <w:rPr>
                <w:rFonts w:ascii="Palatino Linotype" w:hAnsi="Palatino Linotype" w:cstheme="majorBidi"/>
                <w:lang w:val="en-GB"/>
              </w:rPr>
              <w:t xml:space="preserve">. Ut </w:t>
            </w:r>
            <w:proofErr w:type="spellStart"/>
            <w:r>
              <w:rPr>
                <w:rFonts w:ascii="Palatino Linotype" w:hAnsi="Palatino Linotype" w:cstheme="majorBidi"/>
                <w:lang w:val="en-GB"/>
              </w:rPr>
              <w:t>melius</w:t>
            </w:r>
            <w:proofErr w:type="spellEnd"/>
            <w:r>
              <w:rPr>
                <w:rFonts w:ascii="Palatino Linotype" w:hAnsi="Palatino Linotype" w:cstheme="majorBidi"/>
                <w:lang w:val="en-GB"/>
              </w:rPr>
              <w:t xml:space="preserve">, </w:t>
            </w:r>
            <w:proofErr w:type="spellStart"/>
            <w:r>
              <w:rPr>
                <w:rFonts w:ascii="Palatino Linotype" w:hAnsi="Palatino Linotype" w:cstheme="majorBidi"/>
                <w:lang w:val="en-GB"/>
              </w:rPr>
              <w:t>quicquid</w:t>
            </w:r>
            <w:proofErr w:type="spellEnd"/>
            <w:r>
              <w:rPr>
                <w:rFonts w:ascii="Palatino Linotype" w:hAnsi="Palatino Linotype" w:cstheme="majorBidi"/>
                <w:lang w:val="en-GB"/>
              </w:rPr>
              <w:t xml:space="preserve"> </w:t>
            </w:r>
            <w:proofErr w:type="spellStart"/>
            <w:r>
              <w:rPr>
                <w:rFonts w:ascii="Palatino Linotype" w:hAnsi="Palatino Linotype" w:cstheme="majorBidi"/>
                <w:lang w:val="en-GB"/>
              </w:rPr>
              <w:t>erit</w:t>
            </w:r>
            <w:proofErr w:type="spellEnd"/>
            <w:r>
              <w:rPr>
                <w:rFonts w:ascii="Palatino Linotype" w:hAnsi="Palatino Linotype" w:cstheme="majorBidi"/>
                <w:lang w:val="en-GB"/>
              </w:rPr>
              <w:t xml:space="preserve">, </w:t>
            </w:r>
            <w:proofErr w:type="spellStart"/>
            <w:r>
              <w:rPr>
                <w:rFonts w:ascii="Palatino Linotype" w:hAnsi="Palatino Linotype" w:cstheme="majorBidi"/>
                <w:lang w:val="en-GB"/>
              </w:rPr>
              <w:t>pati</w:t>
            </w:r>
            <w:proofErr w:type="spellEnd"/>
            <w:r>
              <w:rPr>
                <w:rFonts w:ascii="Palatino Linotype" w:hAnsi="Palatino Linotype" w:cstheme="majorBidi"/>
                <w:lang w:val="en-GB"/>
              </w:rPr>
              <w:t>,</w:t>
            </w:r>
          </w:p>
          <w:p w14:paraId="6F4A83B0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lang w:val="en-GB"/>
              </w:rPr>
            </w:pPr>
            <w:proofErr w:type="spellStart"/>
            <w:r>
              <w:rPr>
                <w:rFonts w:ascii="Palatino Linotype" w:hAnsi="Palatino Linotype" w:cstheme="majorBidi"/>
                <w:lang w:val="en-GB"/>
              </w:rPr>
              <w:t>seu</w:t>
            </w:r>
            <w:proofErr w:type="spellEnd"/>
            <w:r>
              <w:rPr>
                <w:rFonts w:ascii="Palatino Linotype" w:hAnsi="Palatino Linotype" w:cstheme="majorBidi"/>
                <w:lang w:val="en-GB"/>
              </w:rPr>
              <w:t xml:space="preserve"> </w:t>
            </w:r>
            <w:proofErr w:type="spellStart"/>
            <w:r>
              <w:rPr>
                <w:rFonts w:ascii="Palatino Linotype" w:hAnsi="Palatino Linotype" w:cstheme="majorBidi"/>
                <w:lang w:val="en-GB"/>
              </w:rPr>
              <w:t>plures</w:t>
            </w:r>
            <w:proofErr w:type="spellEnd"/>
            <w:r>
              <w:rPr>
                <w:rFonts w:ascii="Palatino Linotype" w:hAnsi="Palatino Linotype" w:cstheme="majorBidi"/>
                <w:lang w:val="en-GB"/>
              </w:rPr>
              <w:t xml:space="preserve"> </w:t>
            </w:r>
            <w:proofErr w:type="spellStart"/>
            <w:r>
              <w:rPr>
                <w:rFonts w:ascii="Palatino Linotype" w:hAnsi="Palatino Linotype" w:cstheme="majorBidi"/>
                <w:lang w:val="en-GB"/>
              </w:rPr>
              <w:t>hiemes</w:t>
            </w:r>
            <w:proofErr w:type="spellEnd"/>
            <w:r>
              <w:rPr>
                <w:rFonts w:ascii="Palatino Linotype" w:hAnsi="Palatino Linotype" w:cstheme="majorBidi"/>
                <w:lang w:val="en-GB"/>
              </w:rPr>
              <w:t xml:space="preserve"> </w:t>
            </w:r>
            <w:proofErr w:type="spellStart"/>
            <w:r>
              <w:rPr>
                <w:rFonts w:ascii="Palatino Linotype" w:hAnsi="Palatino Linotype" w:cstheme="majorBidi"/>
                <w:lang w:val="en-GB"/>
              </w:rPr>
              <w:t>seu</w:t>
            </w:r>
            <w:proofErr w:type="spellEnd"/>
            <w:r>
              <w:rPr>
                <w:rFonts w:ascii="Palatino Linotype" w:hAnsi="Palatino Linotype" w:cstheme="majorBidi"/>
                <w:lang w:val="en-GB"/>
              </w:rPr>
              <w:t xml:space="preserve"> </w:t>
            </w:r>
            <w:proofErr w:type="spellStart"/>
            <w:r>
              <w:rPr>
                <w:rFonts w:ascii="Palatino Linotype" w:hAnsi="Palatino Linotype" w:cstheme="majorBidi"/>
                <w:lang w:val="en-GB"/>
              </w:rPr>
              <w:t>tribuit</w:t>
            </w:r>
            <w:proofErr w:type="spellEnd"/>
            <w:r>
              <w:rPr>
                <w:rFonts w:ascii="Palatino Linotype" w:hAnsi="Palatino Linotype" w:cstheme="majorBidi"/>
                <w:lang w:val="en-GB"/>
              </w:rPr>
              <w:t xml:space="preserve"> </w:t>
            </w:r>
            <w:proofErr w:type="spellStart"/>
            <w:r>
              <w:rPr>
                <w:rFonts w:ascii="Palatino Linotype" w:hAnsi="Palatino Linotype" w:cstheme="majorBidi"/>
                <w:lang w:val="en-GB"/>
              </w:rPr>
              <w:t>Iuppiter</w:t>
            </w:r>
            <w:proofErr w:type="spellEnd"/>
            <w:r>
              <w:rPr>
                <w:rFonts w:ascii="Palatino Linotype" w:hAnsi="Palatino Linotype" w:cstheme="majorBidi"/>
                <w:lang w:val="en-GB"/>
              </w:rPr>
              <w:t xml:space="preserve"> </w:t>
            </w:r>
            <w:proofErr w:type="spellStart"/>
            <w:r>
              <w:rPr>
                <w:rFonts w:ascii="Palatino Linotype" w:hAnsi="Palatino Linotype" w:cstheme="majorBidi"/>
                <w:lang w:val="en-GB"/>
              </w:rPr>
              <w:t>ultimam</w:t>
            </w:r>
            <w:proofErr w:type="spellEnd"/>
            <w:r>
              <w:rPr>
                <w:rFonts w:ascii="Palatino Linotype" w:hAnsi="Palatino Linotype" w:cstheme="majorBidi"/>
                <w:lang w:val="en-GB"/>
              </w:rPr>
              <w:t>,</w:t>
            </w:r>
          </w:p>
          <w:p w14:paraId="6F4A83B1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lang w:val="en-GB"/>
              </w:rPr>
            </w:pPr>
            <w:proofErr w:type="spellStart"/>
            <w:r>
              <w:rPr>
                <w:rFonts w:ascii="Palatino Linotype" w:hAnsi="Palatino Linotype" w:cstheme="majorBidi"/>
                <w:lang w:val="en-GB"/>
              </w:rPr>
              <w:t>quae</w:t>
            </w:r>
            <w:proofErr w:type="spellEnd"/>
            <w:r>
              <w:rPr>
                <w:rFonts w:ascii="Palatino Linotype" w:hAnsi="Palatino Linotype" w:cstheme="majorBidi"/>
                <w:lang w:val="en-GB"/>
              </w:rPr>
              <w:t xml:space="preserve"> </w:t>
            </w:r>
            <w:proofErr w:type="spellStart"/>
            <w:r>
              <w:rPr>
                <w:rFonts w:ascii="Palatino Linotype" w:hAnsi="Palatino Linotype" w:cstheme="majorBidi"/>
                <w:lang w:val="en-GB"/>
              </w:rPr>
              <w:t>nunc</w:t>
            </w:r>
            <w:proofErr w:type="spellEnd"/>
            <w:r>
              <w:rPr>
                <w:rFonts w:ascii="Palatino Linotype" w:hAnsi="Palatino Linotype" w:cstheme="majorBidi"/>
                <w:lang w:val="en-GB"/>
              </w:rPr>
              <w:t xml:space="preserve"> </w:t>
            </w:r>
            <w:proofErr w:type="spellStart"/>
            <w:r>
              <w:rPr>
                <w:rFonts w:ascii="Palatino Linotype" w:hAnsi="Palatino Linotype" w:cstheme="majorBidi"/>
                <w:lang w:val="en-GB"/>
              </w:rPr>
              <w:t>oppositis</w:t>
            </w:r>
            <w:proofErr w:type="spellEnd"/>
            <w:r>
              <w:rPr>
                <w:rFonts w:ascii="Palatino Linotype" w:hAnsi="Palatino Linotype" w:cstheme="majorBidi"/>
                <w:lang w:val="en-GB"/>
              </w:rPr>
              <w:t xml:space="preserve"> </w:t>
            </w:r>
            <w:proofErr w:type="spellStart"/>
            <w:r>
              <w:rPr>
                <w:rFonts w:ascii="Palatino Linotype" w:hAnsi="Palatino Linotype" w:cstheme="majorBidi"/>
                <w:lang w:val="en-GB"/>
              </w:rPr>
              <w:t>debilitat</w:t>
            </w:r>
            <w:proofErr w:type="spellEnd"/>
            <w:r>
              <w:rPr>
                <w:rFonts w:ascii="Palatino Linotype" w:hAnsi="Palatino Linotype" w:cstheme="majorBidi"/>
                <w:lang w:val="en-GB"/>
              </w:rPr>
              <w:t xml:space="preserve"> </w:t>
            </w:r>
            <w:proofErr w:type="spellStart"/>
            <w:r>
              <w:rPr>
                <w:rFonts w:ascii="Palatino Linotype" w:hAnsi="Palatino Linotype" w:cstheme="majorBidi"/>
                <w:lang w:val="en-GB"/>
              </w:rPr>
              <w:t>pumicibus</w:t>
            </w:r>
            <w:proofErr w:type="spellEnd"/>
            <w:r>
              <w:rPr>
                <w:rFonts w:ascii="Palatino Linotype" w:hAnsi="Palatino Linotype" w:cstheme="majorBidi"/>
                <w:lang w:val="en-GB"/>
              </w:rPr>
              <w:t xml:space="preserve"> mare </w:t>
            </w:r>
          </w:p>
          <w:p w14:paraId="6F4A83B2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lang w:val="en-GB"/>
              </w:rPr>
            </w:pPr>
            <w:proofErr w:type="spellStart"/>
            <w:r>
              <w:rPr>
                <w:rFonts w:ascii="Palatino Linotype" w:hAnsi="Palatino Linotype" w:cstheme="majorBidi"/>
                <w:lang w:val="en-GB"/>
              </w:rPr>
              <w:t>Tyrrhenum</w:t>
            </w:r>
            <w:proofErr w:type="spellEnd"/>
            <w:r>
              <w:rPr>
                <w:rFonts w:ascii="Palatino Linotype" w:hAnsi="Palatino Linotype" w:cstheme="majorBidi"/>
                <w:lang w:val="en-GB"/>
              </w:rPr>
              <w:t xml:space="preserve">: </w:t>
            </w:r>
            <w:proofErr w:type="spellStart"/>
            <w:r>
              <w:rPr>
                <w:rFonts w:ascii="Palatino Linotype" w:hAnsi="Palatino Linotype" w:cstheme="majorBidi"/>
                <w:lang w:val="en-GB"/>
              </w:rPr>
              <w:t>sapias</w:t>
            </w:r>
            <w:proofErr w:type="spellEnd"/>
            <w:r>
              <w:rPr>
                <w:rFonts w:ascii="Palatino Linotype" w:hAnsi="Palatino Linotype" w:cstheme="majorBidi"/>
                <w:lang w:val="en-GB"/>
              </w:rPr>
              <w:t xml:space="preserve">, vina </w:t>
            </w:r>
            <w:proofErr w:type="spellStart"/>
            <w:r>
              <w:rPr>
                <w:rFonts w:ascii="Palatino Linotype" w:hAnsi="Palatino Linotype" w:cstheme="majorBidi"/>
                <w:lang w:val="en-GB"/>
              </w:rPr>
              <w:t>liques</w:t>
            </w:r>
            <w:proofErr w:type="spellEnd"/>
            <w:r>
              <w:rPr>
                <w:rFonts w:ascii="Palatino Linotype" w:hAnsi="Palatino Linotype" w:cstheme="majorBidi"/>
                <w:lang w:val="en-GB"/>
              </w:rPr>
              <w:t xml:space="preserve">, et </w:t>
            </w:r>
            <w:proofErr w:type="spellStart"/>
            <w:r>
              <w:rPr>
                <w:rFonts w:ascii="Palatino Linotype" w:hAnsi="Palatino Linotype" w:cstheme="majorBidi"/>
                <w:lang w:val="en-GB"/>
              </w:rPr>
              <w:t>spatio</w:t>
            </w:r>
            <w:proofErr w:type="spellEnd"/>
            <w:r>
              <w:rPr>
                <w:rFonts w:ascii="Palatino Linotype" w:hAnsi="Palatino Linotype" w:cstheme="majorBidi"/>
                <w:lang w:val="en-GB"/>
              </w:rPr>
              <w:t xml:space="preserve"> </w:t>
            </w:r>
            <w:proofErr w:type="spellStart"/>
            <w:r>
              <w:rPr>
                <w:rFonts w:ascii="Palatino Linotype" w:hAnsi="Palatino Linotype" w:cstheme="majorBidi"/>
                <w:lang w:val="en-GB"/>
              </w:rPr>
              <w:t>brevi</w:t>
            </w:r>
            <w:proofErr w:type="spellEnd"/>
            <w:r>
              <w:rPr>
                <w:rFonts w:ascii="Palatino Linotype" w:hAnsi="Palatino Linotype" w:cstheme="majorBidi"/>
                <w:lang w:val="en-GB"/>
              </w:rPr>
              <w:t xml:space="preserve"> </w:t>
            </w:r>
          </w:p>
          <w:p w14:paraId="6F4A83B3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lang w:val="en-GB"/>
              </w:rPr>
            </w:pPr>
            <w:proofErr w:type="spellStart"/>
            <w:r>
              <w:rPr>
                <w:rFonts w:ascii="Palatino Linotype" w:hAnsi="Palatino Linotype" w:cstheme="majorBidi"/>
                <w:lang w:val="en-GB"/>
              </w:rPr>
              <w:t>spem</w:t>
            </w:r>
            <w:proofErr w:type="spellEnd"/>
            <w:r>
              <w:rPr>
                <w:rFonts w:ascii="Palatino Linotype" w:hAnsi="Palatino Linotype" w:cstheme="majorBidi"/>
                <w:lang w:val="en-GB"/>
              </w:rPr>
              <w:t xml:space="preserve"> </w:t>
            </w:r>
            <w:proofErr w:type="spellStart"/>
            <w:r>
              <w:rPr>
                <w:rFonts w:ascii="Palatino Linotype" w:hAnsi="Palatino Linotype" w:cstheme="majorBidi"/>
                <w:lang w:val="en-GB"/>
              </w:rPr>
              <w:t>longam</w:t>
            </w:r>
            <w:proofErr w:type="spellEnd"/>
            <w:r>
              <w:rPr>
                <w:rFonts w:ascii="Palatino Linotype" w:hAnsi="Palatino Linotype" w:cstheme="majorBidi"/>
                <w:lang w:val="en-GB"/>
              </w:rPr>
              <w:t xml:space="preserve"> </w:t>
            </w:r>
            <w:proofErr w:type="spellStart"/>
            <w:r>
              <w:rPr>
                <w:rFonts w:ascii="Palatino Linotype" w:hAnsi="Palatino Linotype" w:cstheme="majorBidi"/>
                <w:lang w:val="en-GB"/>
              </w:rPr>
              <w:t>reseces</w:t>
            </w:r>
            <w:proofErr w:type="spellEnd"/>
            <w:r>
              <w:rPr>
                <w:rFonts w:ascii="Palatino Linotype" w:hAnsi="Palatino Linotype" w:cstheme="majorBidi"/>
                <w:lang w:val="en-GB"/>
              </w:rPr>
              <w:t xml:space="preserve">. Dum </w:t>
            </w:r>
            <w:proofErr w:type="spellStart"/>
            <w:r>
              <w:rPr>
                <w:rFonts w:ascii="Palatino Linotype" w:hAnsi="Palatino Linotype" w:cstheme="majorBidi"/>
                <w:lang w:val="en-GB"/>
              </w:rPr>
              <w:t>loquimur</w:t>
            </w:r>
            <w:proofErr w:type="spellEnd"/>
            <w:r>
              <w:rPr>
                <w:rFonts w:ascii="Palatino Linotype" w:hAnsi="Palatino Linotype" w:cstheme="majorBidi"/>
                <w:lang w:val="en-GB"/>
              </w:rPr>
              <w:t xml:space="preserve">, </w:t>
            </w:r>
            <w:proofErr w:type="spellStart"/>
            <w:r>
              <w:rPr>
                <w:rFonts w:ascii="Palatino Linotype" w:hAnsi="Palatino Linotype" w:cstheme="majorBidi"/>
                <w:lang w:val="en-GB"/>
              </w:rPr>
              <w:t>fugerit</w:t>
            </w:r>
            <w:proofErr w:type="spellEnd"/>
            <w:r>
              <w:rPr>
                <w:rFonts w:ascii="Palatino Linotype" w:hAnsi="Palatino Linotype" w:cstheme="majorBidi"/>
                <w:lang w:val="en-GB"/>
              </w:rPr>
              <w:t xml:space="preserve"> </w:t>
            </w:r>
            <w:proofErr w:type="spellStart"/>
            <w:r>
              <w:rPr>
                <w:rFonts w:ascii="Palatino Linotype" w:hAnsi="Palatino Linotype" w:cstheme="majorBidi"/>
                <w:lang w:val="en-GB"/>
              </w:rPr>
              <w:t>invida</w:t>
            </w:r>
            <w:proofErr w:type="spellEnd"/>
            <w:r>
              <w:rPr>
                <w:rFonts w:ascii="Palatino Linotype" w:hAnsi="Palatino Linotype" w:cstheme="majorBidi"/>
                <w:lang w:val="en-GB"/>
              </w:rPr>
              <w:t xml:space="preserve"> </w:t>
            </w:r>
          </w:p>
          <w:p w14:paraId="6F4A83B4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</w:rPr>
            </w:pPr>
            <w:proofErr w:type="spellStart"/>
            <w:r>
              <w:rPr>
                <w:rFonts w:ascii="Palatino Linotype" w:hAnsi="Palatino Linotype" w:cstheme="majorBidi"/>
              </w:rPr>
              <w:t>aetas</w:t>
            </w:r>
            <w:proofErr w:type="spellEnd"/>
            <w:r>
              <w:rPr>
                <w:rFonts w:ascii="Palatino Linotype" w:hAnsi="Palatino Linotype" w:cstheme="majorBidi"/>
              </w:rPr>
              <w:t xml:space="preserve">: carpe diem, </w:t>
            </w:r>
            <w:proofErr w:type="spellStart"/>
            <w:r>
              <w:rPr>
                <w:rFonts w:ascii="Palatino Linotype" w:hAnsi="Palatino Linotype" w:cstheme="majorBidi"/>
              </w:rPr>
              <w:t>quam</w:t>
            </w:r>
            <w:proofErr w:type="spellEnd"/>
            <w:r>
              <w:rPr>
                <w:rFonts w:ascii="Palatino Linotype" w:hAnsi="Palatino Linotype" w:cstheme="majorBidi"/>
              </w:rPr>
              <w:t xml:space="preserve"> minimum credula postero.</w:t>
            </w:r>
          </w:p>
          <w:p w14:paraId="6F4A83B5" w14:textId="77777777" w:rsidR="009F445F" w:rsidRDefault="009F445F">
            <w:pPr>
              <w:spacing w:after="0" w:line="240" w:lineRule="auto"/>
              <w:rPr>
                <w:rFonts w:ascii="Palatino Linotype" w:hAnsi="Palatino Linotype" w:cstheme="majorBidi"/>
                <w:b/>
                <w:bCs/>
              </w:rPr>
            </w:pPr>
          </w:p>
        </w:tc>
        <w:tc>
          <w:tcPr>
            <w:tcW w:w="8648" w:type="dxa"/>
          </w:tcPr>
          <w:p w14:paraId="6F4A83B6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</w:rPr>
            </w:pPr>
            <w:r>
              <w:rPr>
                <w:rFonts w:ascii="Palatino Linotype" w:hAnsi="Palatino Linotype" w:cstheme="majorBidi"/>
              </w:rPr>
              <w:t xml:space="preserve">Non almanaccare: non t'è dato, </w:t>
            </w:r>
            <w:proofErr w:type="spellStart"/>
            <w:r>
              <w:rPr>
                <w:rFonts w:ascii="Palatino Linotype" w:hAnsi="Palatino Linotype" w:cstheme="majorBidi"/>
              </w:rPr>
              <w:t>Leuconoe</w:t>
            </w:r>
            <w:proofErr w:type="spellEnd"/>
            <w:r>
              <w:rPr>
                <w:rFonts w:ascii="Palatino Linotype" w:hAnsi="Palatino Linotype" w:cstheme="majorBidi"/>
              </w:rPr>
              <w:t>, di sapere quale a me destino</w:t>
            </w:r>
          </w:p>
          <w:p w14:paraId="6F4A83B7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</w:rPr>
            </w:pPr>
            <w:r>
              <w:rPr>
                <w:rFonts w:ascii="Palatino Linotype" w:hAnsi="Palatino Linotype" w:cstheme="majorBidi"/>
              </w:rPr>
              <w:t>quale a te sia stato imposto dagli d</w:t>
            </w:r>
            <w:r>
              <w:rPr>
                <w:rFonts w:ascii="Palatino Linotype" w:hAnsi="Palatino Linotype" w:cstheme="majorBidi"/>
              </w:rPr>
              <w:t>ei; rinuncia a calcoli</w:t>
            </w:r>
          </w:p>
          <w:p w14:paraId="6F4A83B8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</w:rPr>
            </w:pPr>
            <w:r>
              <w:rPr>
                <w:rFonts w:ascii="Palatino Linotype" w:hAnsi="Palatino Linotype" w:cstheme="majorBidi"/>
              </w:rPr>
              <w:t>da astrologo caldeo. Quanto meglio adattarsi a quello che sarà!</w:t>
            </w:r>
          </w:p>
          <w:p w14:paraId="6F4A83B9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</w:rPr>
            </w:pPr>
            <w:r>
              <w:rPr>
                <w:rFonts w:ascii="Palatino Linotype" w:hAnsi="Palatino Linotype" w:cstheme="majorBidi"/>
              </w:rPr>
              <w:t>Supponi che diversi inverni ti conceda ancora Giove; o sia l'ultimo,</w:t>
            </w:r>
          </w:p>
          <w:p w14:paraId="6F4A83BA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</w:rPr>
            </w:pPr>
            <w:r>
              <w:rPr>
                <w:rFonts w:ascii="Palatino Linotype" w:hAnsi="Palatino Linotype" w:cstheme="majorBidi"/>
              </w:rPr>
              <w:t>al contrario, questo che flagella il mar Tirreno logorando la barriera</w:t>
            </w:r>
          </w:p>
          <w:p w14:paraId="6F4A83BB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</w:rPr>
            </w:pPr>
            <w:r>
              <w:rPr>
                <w:rFonts w:ascii="Palatino Linotype" w:hAnsi="Palatino Linotype" w:cstheme="majorBidi"/>
              </w:rPr>
              <w:t xml:space="preserve">degli scogli: abbi in </w:t>
            </w:r>
            <w:r>
              <w:rPr>
                <w:rFonts w:ascii="Palatino Linotype" w:hAnsi="Palatino Linotype" w:cstheme="majorBidi"/>
              </w:rPr>
              <w:t>ogni caso la saggezza, mentre filtri i vini, di recidere</w:t>
            </w:r>
          </w:p>
          <w:p w14:paraId="6F4A83BC" w14:textId="423ECD53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</w:rPr>
            </w:pPr>
            <w:r>
              <w:rPr>
                <w:rFonts w:ascii="Palatino Linotype" w:hAnsi="Palatino Linotype" w:cstheme="majorBidi"/>
              </w:rPr>
              <w:t xml:space="preserve">speranze troppo lunghe rispetto a un breve spazio. Ecco, noi parliamo ed </w:t>
            </w:r>
            <w:r>
              <w:rPr>
                <w:rFonts w:ascii="Palatino Linotype" w:hAnsi="Palatino Linotype" w:cstheme="majorBidi"/>
              </w:rPr>
              <w:t xml:space="preserve">invidioso    </w:t>
            </w:r>
          </w:p>
          <w:p w14:paraId="6F4A83BD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</w:rPr>
            </w:pPr>
            <w:r>
              <w:rPr>
                <w:rFonts w:ascii="Palatino Linotype" w:hAnsi="Palatino Linotype" w:cstheme="majorBidi"/>
              </w:rPr>
              <w:t>il tempo è già fuggito: afferra l'oggi, e non farti illusioni sul domani.</w:t>
            </w:r>
          </w:p>
        </w:tc>
      </w:tr>
    </w:tbl>
    <w:p w14:paraId="6F4A83BF" w14:textId="77777777" w:rsidR="009F445F" w:rsidRDefault="009F445F">
      <w:pPr>
        <w:spacing w:after="0" w:line="240" w:lineRule="auto"/>
        <w:rPr>
          <w:rFonts w:ascii="Palatino Linotype" w:hAnsi="Palatino Linotype" w:cstheme="majorBidi"/>
          <w:b/>
          <w:bCs/>
          <w:sz w:val="28"/>
          <w:szCs w:val="28"/>
        </w:rPr>
      </w:pPr>
    </w:p>
    <w:p w14:paraId="6F4A83C0" w14:textId="77777777" w:rsidR="009F445F" w:rsidRDefault="00982A87">
      <w:pPr>
        <w:rPr>
          <w:rFonts w:ascii="Palatino Linotype" w:hAnsi="Palatino Linotype" w:cstheme="majorBidi"/>
          <w:sz w:val="28"/>
          <w:szCs w:val="28"/>
        </w:rPr>
      </w:pPr>
      <w:r>
        <w:br w:type="page"/>
      </w:r>
    </w:p>
    <w:p w14:paraId="6F4A83C1" w14:textId="77777777" w:rsidR="009F445F" w:rsidRDefault="00982A87">
      <w:pPr>
        <w:spacing w:after="0" w:line="240" w:lineRule="auto"/>
        <w:rPr>
          <w:rFonts w:ascii="Palatino Linotype" w:hAnsi="Palatino Linotype" w:cstheme="majorBidi"/>
          <w:sz w:val="28"/>
          <w:szCs w:val="28"/>
        </w:rPr>
      </w:pPr>
      <w:r>
        <w:rPr>
          <w:rFonts w:ascii="Palatino Linotype" w:hAnsi="Palatino Linotype" w:cstheme="majorBidi"/>
          <w:sz w:val="28"/>
          <w:szCs w:val="28"/>
        </w:rPr>
        <w:t>I, 23</w:t>
      </w:r>
    </w:p>
    <w:p w14:paraId="6F4A83C2" w14:textId="77777777" w:rsidR="009F445F" w:rsidRDefault="00982A87">
      <w:pPr>
        <w:spacing w:after="0" w:line="240" w:lineRule="auto"/>
        <w:rPr>
          <w:rFonts w:ascii="Palatino Linotype" w:hAnsi="Palatino Linotype" w:cstheme="majorBidi"/>
          <w:sz w:val="28"/>
          <w:szCs w:val="28"/>
        </w:rPr>
      </w:pPr>
      <w:r>
        <w:rPr>
          <w:rFonts w:ascii="Palatino Linotype" w:hAnsi="Palatino Linotype" w:cstheme="majorBidi"/>
          <w:sz w:val="28"/>
          <w:szCs w:val="28"/>
        </w:rPr>
        <w:t>Sistema asclepiadeo III</w:t>
      </w:r>
    </w:p>
    <w:p w14:paraId="6F4A83C3" w14:textId="77777777" w:rsidR="009F445F" w:rsidRDefault="009F445F">
      <w:pPr>
        <w:spacing w:after="0" w:line="240" w:lineRule="auto"/>
        <w:rPr>
          <w:rFonts w:ascii="Palatino Linotype" w:hAnsi="Palatino Linotype" w:cstheme="majorBidi"/>
          <w:sz w:val="28"/>
          <w:szCs w:val="28"/>
        </w:rPr>
      </w:pP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6628"/>
        <w:gridCol w:w="7939"/>
      </w:tblGrid>
      <w:tr w:rsidR="009F445F" w14:paraId="6F4A83D9" w14:textId="77777777" w:rsidTr="00982A87">
        <w:tc>
          <w:tcPr>
            <w:tcW w:w="6628" w:type="dxa"/>
          </w:tcPr>
          <w:p w14:paraId="6F4A83C4" w14:textId="77777777" w:rsidR="009F445F" w:rsidRDefault="00982A87">
            <w:pPr>
              <w:pStyle w:val="NormaleWeb"/>
              <w:shd w:val="clear" w:color="auto" w:fill="FFFFFF"/>
              <w:spacing w:beforeAutospacing="0" w:after="0" w:afterAutospacing="0"/>
              <w:rPr>
                <w:rFonts w:ascii="Palatino Linotype" w:hAnsi="Palatino Linotype"/>
                <w:sz w:val="28"/>
                <w:szCs w:val="28"/>
              </w:rPr>
            </w:pPr>
            <w:proofErr w:type="spellStart"/>
            <w:r>
              <w:rPr>
                <w:rFonts w:ascii="Palatino Linotype" w:hAnsi="Palatino Linotype"/>
                <w:sz w:val="28"/>
                <w:szCs w:val="28"/>
              </w:rPr>
              <w:t>Vi</w:t>
            </w:r>
            <w:r>
              <w:rPr>
                <w:rFonts w:ascii="Palatino Linotype" w:hAnsi="Palatino Linotype"/>
                <w:sz w:val="28"/>
                <w:szCs w:val="28"/>
              </w:rPr>
              <w:t>tas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</w:rPr>
              <w:t>inuleo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</w:rPr>
              <w:t xml:space="preserve"> me 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</w:rPr>
              <w:t>similis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</w:rPr>
              <w:t>, Chloe,</w:t>
            </w:r>
            <w:r>
              <w:rPr>
                <w:rFonts w:ascii="Palatino Linotype" w:hAnsi="Palatino Linotype"/>
                <w:sz w:val="28"/>
                <w:szCs w:val="28"/>
              </w:rPr>
              <w:br/>
            </w:r>
            <w:proofErr w:type="spellStart"/>
            <w:r>
              <w:rPr>
                <w:rFonts w:ascii="Palatino Linotype" w:hAnsi="Palatino Linotype"/>
                <w:sz w:val="28"/>
                <w:szCs w:val="28"/>
              </w:rPr>
              <w:t>quaerenti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</w:rPr>
              <w:t>pavidam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</w:rPr>
              <w:t>montibus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</w:rPr>
              <w:t>aviis</w:t>
            </w:r>
            <w:proofErr w:type="spellEnd"/>
          </w:p>
          <w:p w14:paraId="6F4A83C5" w14:textId="77777777" w:rsidR="009F445F" w:rsidRDefault="00982A87">
            <w:pPr>
              <w:pStyle w:val="NormaleWeb"/>
              <w:shd w:val="clear" w:color="auto" w:fill="FFFFFF"/>
              <w:spacing w:beforeAutospacing="0" w:after="0" w:afterAutospacing="0"/>
              <w:rPr>
                <w:rFonts w:ascii="Palatino Linotype" w:hAnsi="Palatino Linotype"/>
                <w:sz w:val="28"/>
                <w:szCs w:val="28"/>
              </w:rPr>
            </w:pPr>
            <w:r>
              <w:rPr>
                <w:rFonts w:ascii="Palatino Linotype" w:hAnsi="Palatino Linotype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</w:rPr>
              <w:t>matrem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</w:rPr>
              <w:t xml:space="preserve"> non sine vano</w:t>
            </w:r>
            <w:r>
              <w:rPr>
                <w:rFonts w:ascii="Palatino Linotype" w:hAnsi="Palatino Linotype"/>
                <w:sz w:val="28"/>
                <w:szCs w:val="28"/>
              </w:rPr>
              <w:br/>
              <w:t xml:space="preserve">   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</w:rPr>
              <w:t>aurarum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</w:rPr>
              <w:t xml:space="preserve"> et 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</w:rPr>
              <w:t>siluae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</w:rPr>
              <w:t>metu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</w:rPr>
              <w:t>.</w:t>
            </w:r>
          </w:p>
          <w:p w14:paraId="6F4A83C6" w14:textId="77777777" w:rsidR="009F445F" w:rsidRDefault="009F445F">
            <w:pPr>
              <w:pStyle w:val="NormaleWeb"/>
              <w:shd w:val="clear" w:color="auto" w:fill="FFFFFF"/>
              <w:spacing w:beforeAutospacing="0" w:after="0" w:afterAutospacing="0"/>
              <w:rPr>
                <w:rFonts w:ascii="Palatino Linotype" w:hAnsi="Palatino Linotype"/>
                <w:sz w:val="28"/>
                <w:szCs w:val="28"/>
              </w:rPr>
            </w:pPr>
          </w:p>
          <w:p w14:paraId="6F4A83C7" w14:textId="77777777" w:rsidR="009F445F" w:rsidRDefault="00982A87">
            <w:pPr>
              <w:pStyle w:val="NormaleWeb"/>
              <w:shd w:val="clear" w:color="auto" w:fill="FFFFFF"/>
              <w:spacing w:beforeAutospacing="0" w:after="0" w:afterAutospacing="0"/>
              <w:rPr>
                <w:rFonts w:ascii="Palatino Linotype" w:hAnsi="Palatino Linotype"/>
                <w:sz w:val="28"/>
                <w:szCs w:val="28"/>
                <w:lang w:val="en-GB"/>
              </w:rPr>
            </w:pPr>
            <w:r>
              <w:rPr>
                <w:rFonts w:ascii="Palatino Linotype" w:hAnsi="Palatino Linotype"/>
                <w:sz w:val="28"/>
                <w:szCs w:val="28"/>
                <w:lang w:val="en-GB"/>
              </w:rPr>
              <w:t xml:space="preserve">Nam 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  <w:lang w:val="en-GB"/>
              </w:rPr>
              <w:t>seu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  <w:lang w:val="en-GB"/>
              </w:rPr>
              <w:t>mobilibus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  <w:lang w:val="en-GB"/>
              </w:rPr>
              <w:t>veris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  <w:lang w:val="en-GB"/>
              </w:rPr>
              <w:t>inhorruit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en-GB"/>
              </w:rPr>
              <w:br/>
              <w:t xml:space="preserve">adventus 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  <w:lang w:val="en-GB"/>
              </w:rPr>
              <w:t>folliis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en-GB"/>
              </w:rPr>
              <w:t xml:space="preserve">, 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  <w:lang w:val="en-GB"/>
              </w:rPr>
              <w:t>seu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  <w:lang w:val="en-GB"/>
              </w:rPr>
              <w:t>virides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  <w:lang w:val="en-GB"/>
              </w:rPr>
              <w:t>rubum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en-GB"/>
              </w:rPr>
              <w:br/>
              <w:t xml:space="preserve">  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  <w:lang w:val="en-GB"/>
              </w:rPr>
              <w:t>dimovere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  <w:lang w:val="en-GB"/>
              </w:rPr>
              <w:t>lacertae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en-GB"/>
              </w:rPr>
              <w:t>,</w:t>
            </w:r>
            <w:r>
              <w:rPr>
                <w:rFonts w:ascii="Palatino Linotype" w:hAnsi="Palatino Linotype"/>
                <w:sz w:val="28"/>
                <w:szCs w:val="28"/>
                <w:lang w:val="en-GB"/>
              </w:rPr>
              <w:br/>
              <w:t xml:space="preserve">   et 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  <w:lang w:val="en-GB"/>
              </w:rPr>
              <w:t>corde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en-GB"/>
              </w:rPr>
              <w:t xml:space="preserve"> et 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  <w:lang w:val="en-GB"/>
              </w:rPr>
              <w:t>genibus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en-GB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  <w:lang w:val="en-GB"/>
              </w:rPr>
              <w:t>tremit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  <w:lang w:val="en-GB"/>
              </w:rPr>
              <w:t>.</w:t>
            </w:r>
          </w:p>
          <w:p w14:paraId="6F4A83C8" w14:textId="77777777" w:rsidR="009F445F" w:rsidRDefault="009F445F">
            <w:pPr>
              <w:pStyle w:val="NormaleWeb"/>
              <w:shd w:val="clear" w:color="auto" w:fill="FFFFFF"/>
              <w:spacing w:beforeAutospacing="0" w:after="0" w:afterAutospacing="0"/>
              <w:rPr>
                <w:rFonts w:ascii="Palatino Linotype" w:hAnsi="Palatino Linotype"/>
                <w:sz w:val="28"/>
                <w:szCs w:val="28"/>
                <w:lang w:val="en-GB"/>
              </w:rPr>
            </w:pPr>
          </w:p>
          <w:p w14:paraId="6F4A83C9" w14:textId="77777777" w:rsidR="009F445F" w:rsidRDefault="00982A87">
            <w:pPr>
              <w:pStyle w:val="NormaleWeb"/>
              <w:shd w:val="clear" w:color="auto" w:fill="FFFFFF"/>
              <w:spacing w:beforeAutospacing="0" w:after="0" w:afterAutospacing="0"/>
              <w:rPr>
                <w:rFonts w:ascii="Palatino Linotype" w:hAnsi="Palatino Linotype"/>
                <w:color w:val="555555"/>
                <w:sz w:val="28"/>
                <w:szCs w:val="28"/>
              </w:rPr>
            </w:pPr>
            <w:proofErr w:type="spellStart"/>
            <w:r>
              <w:rPr>
                <w:rFonts w:ascii="Palatino Linotype" w:hAnsi="Palatino Linotype"/>
                <w:sz w:val="28"/>
                <w:szCs w:val="28"/>
              </w:rPr>
              <w:t>Atqui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</w:rPr>
              <w:t xml:space="preserve"> non ego </w:t>
            </w:r>
            <w:r>
              <w:rPr>
                <w:rFonts w:ascii="Palatino Linotype" w:hAnsi="Palatino Linotype"/>
                <w:sz w:val="28"/>
                <w:szCs w:val="28"/>
              </w:rPr>
              <w:t xml:space="preserve">te, 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</w:rPr>
              <w:t>tigris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</w:rPr>
              <w:t xml:space="preserve"> ut 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</w:rPr>
              <w:t>aspera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</w:rPr>
              <w:br/>
            </w:r>
            <w:proofErr w:type="spellStart"/>
            <w:r>
              <w:rPr>
                <w:rFonts w:ascii="Palatino Linotype" w:hAnsi="Palatino Linotype"/>
                <w:sz w:val="28"/>
                <w:szCs w:val="28"/>
              </w:rPr>
              <w:t>Gaetulusve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</w:rPr>
              <w:t>leo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</w:rPr>
              <w:t xml:space="preserve"> frangere 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</w:rPr>
              <w:t>persequor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</w:rPr>
              <w:t>:</w:t>
            </w:r>
            <w:r>
              <w:rPr>
                <w:rFonts w:ascii="Palatino Linotype" w:hAnsi="Palatino Linotype"/>
                <w:sz w:val="28"/>
                <w:szCs w:val="28"/>
              </w:rPr>
              <w:br/>
              <w:t xml:space="preserve">  tandem 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</w:rPr>
              <w:t>desine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</w:rPr>
              <w:t>matrem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</w:rPr>
              <w:br/>
              <w:t xml:space="preserve">   tempestiva </w:t>
            </w:r>
            <w:proofErr w:type="spellStart"/>
            <w:r>
              <w:rPr>
                <w:rFonts w:ascii="Palatino Linotype" w:hAnsi="Palatino Linotype"/>
                <w:sz w:val="28"/>
                <w:szCs w:val="28"/>
              </w:rPr>
              <w:t>sequi</w:t>
            </w:r>
            <w:proofErr w:type="spellEnd"/>
            <w:r>
              <w:rPr>
                <w:rFonts w:ascii="Palatino Linotype" w:hAnsi="Palatino Linotype"/>
                <w:sz w:val="28"/>
                <w:szCs w:val="28"/>
              </w:rPr>
              <w:t xml:space="preserve"> viro.</w:t>
            </w:r>
          </w:p>
          <w:p w14:paraId="6F4A83CA" w14:textId="77777777" w:rsidR="009F445F" w:rsidRDefault="009F445F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</w:p>
        </w:tc>
        <w:tc>
          <w:tcPr>
            <w:tcW w:w="7939" w:type="dxa"/>
          </w:tcPr>
          <w:p w14:paraId="6F4A83CB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>Tu mi eludi, Cloe: somigli ad una cerbiatta</w:t>
            </w:r>
          </w:p>
          <w:p w14:paraId="6F4A83CC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>che ricerchi tra i dirupi, lungi dai sentieri, la madre</w:t>
            </w:r>
          </w:p>
          <w:p w14:paraId="6F4A83CD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 xml:space="preserve">timorosa, e provi anch’essa timori immotivati, </w:t>
            </w:r>
          </w:p>
          <w:p w14:paraId="6F4A83CE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>appena tra le piante frusci un venticello.</w:t>
            </w:r>
          </w:p>
          <w:p w14:paraId="6F4A83CF" w14:textId="77777777" w:rsidR="009F445F" w:rsidRDefault="009F445F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</w:p>
          <w:p w14:paraId="6F4A83D0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>Basta che il vibratile fogliame trasalisca</w:t>
            </w:r>
          </w:p>
          <w:p w14:paraId="6F4A83D1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 xml:space="preserve">(annuncio d’imminente primavera) o crepiti un cespuglio </w:t>
            </w:r>
          </w:p>
          <w:p w14:paraId="6F4A83D2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>al verde soprassalto di un ramarro: ed è</w:t>
            </w:r>
          </w:p>
          <w:p w14:paraId="6F4A83D3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>già tutto un tremito di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 xml:space="preserve"> cuore e di ginocchia.</w:t>
            </w:r>
          </w:p>
          <w:p w14:paraId="6F4A83D4" w14:textId="77777777" w:rsidR="009F445F" w:rsidRDefault="009F445F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</w:p>
          <w:p w14:paraId="6F4A83D5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>Neppure fossi una feroce tigre o un libico</w:t>
            </w:r>
          </w:p>
          <w:p w14:paraId="6F4A83D6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>leone, e avessi l’intenzione di sbranarti!</w:t>
            </w:r>
          </w:p>
          <w:p w14:paraId="6F4A83D7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proofErr w:type="gramStart"/>
            <w:r>
              <w:rPr>
                <w:rFonts w:ascii="Palatino Linotype" w:hAnsi="Palatino Linotype" w:cstheme="majorBidi"/>
                <w:sz w:val="28"/>
                <w:szCs w:val="28"/>
              </w:rPr>
              <w:t>E’</w:t>
            </w:r>
            <w:proofErr w:type="gramEnd"/>
            <w:r>
              <w:rPr>
                <w:rFonts w:ascii="Palatino Linotype" w:hAnsi="Palatino Linotype" w:cstheme="majorBidi"/>
                <w:sz w:val="28"/>
                <w:szCs w:val="28"/>
              </w:rPr>
              <w:t xml:space="preserve"> ora che tu smetta di calcare le orme: </w:t>
            </w:r>
          </w:p>
          <w:p w14:paraId="6F4A83D8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>di tua madre: sei pronta per un uomo.</w:t>
            </w:r>
          </w:p>
        </w:tc>
      </w:tr>
    </w:tbl>
    <w:p w14:paraId="6F4A83DA" w14:textId="77777777" w:rsidR="009F445F" w:rsidRDefault="009F445F">
      <w:pPr>
        <w:spacing w:after="0" w:line="240" w:lineRule="auto"/>
        <w:rPr>
          <w:rFonts w:ascii="Palatino Linotype" w:hAnsi="Palatino Linotype" w:cstheme="majorBidi"/>
          <w:sz w:val="28"/>
          <w:szCs w:val="28"/>
        </w:rPr>
      </w:pPr>
    </w:p>
    <w:p w14:paraId="6F4A83DB" w14:textId="77777777" w:rsidR="009F445F" w:rsidRDefault="009F445F">
      <w:pPr>
        <w:spacing w:after="0" w:line="240" w:lineRule="auto"/>
        <w:rPr>
          <w:rFonts w:ascii="Palatino Linotype" w:hAnsi="Palatino Linotype" w:cstheme="majorBidi"/>
          <w:sz w:val="28"/>
          <w:szCs w:val="28"/>
        </w:rPr>
      </w:pPr>
    </w:p>
    <w:p w14:paraId="6F4A83DC" w14:textId="77777777" w:rsidR="009F445F" w:rsidRDefault="009F445F">
      <w:pPr>
        <w:spacing w:after="0" w:line="240" w:lineRule="auto"/>
        <w:rPr>
          <w:rFonts w:ascii="Palatino Linotype" w:hAnsi="Palatino Linotype" w:cstheme="majorBidi"/>
          <w:sz w:val="28"/>
          <w:szCs w:val="28"/>
        </w:rPr>
      </w:pPr>
    </w:p>
    <w:p w14:paraId="6F4A83DD" w14:textId="77777777" w:rsidR="009F445F" w:rsidRDefault="009F445F">
      <w:pPr>
        <w:spacing w:after="0" w:line="240" w:lineRule="auto"/>
        <w:rPr>
          <w:rFonts w:ascii="Palatino Linotype" w:hAnsi="Palatino Linotype" w:cstheme="majorBidi"/>
          <w:sz w:val="28"/>
          <w:szCs w:val="28"/>
        </w:rPr>
      </w:pPr>
    </w:p>
    <w:p w14:paraId="6F4A83DE" w14:textId="77777777" w:rsidR="009F445F" w:rsidRDefault="009F445F">
      <w:pPr>
        <w:spacing w:after="0" w:line="240" w:lineRule="auto"/>
        <w:rPr>
          <w:rFonts w:ascii="Palatino Linotype" w:hAnsi="Palatino Linotype" w:cstheme="majorBidi"/>
          <w:sz w:val="28"/>
          <w:szCs w:val="28"/>
        </w:rPr>
      </w:pPr>
    </w:p>
    <w:p w14:paraId="6F4A83DF" w14:textId="77777777" w:rsidR="009F445F" w:rsidRDefault="009F445F">
      <w:pPr>
        <w:spacing w:after="0" w:line="240" w:lineRule="auto"/>
        <w:rPr>
          <w:rFonts w:ascii="Palatino Linotype" w:hAnsi="Palatino Linotype" w:cstheme="majorBidi"/>
          <w:sz w:val="28"/>
          <w:szCs w:val="28"/>
        </w:rPr>
      </w:pPr>
    </w:p>
    <w:p w14:paraId="6F4A83E0" w14:textId="77777777" w:rsidR="009F445F" w:rsidRDefault="009F445F">
      <w:pPr>
        <w:spacing w:after="0" w:line="240" w:lineRule="auto"/>
        <w:rPr>
          <w:rFonts w:ascii="Palatino Linotype" w:hAnsi="Palatino Linotype" w:cstheme="majorBidi"/>
          <w:sz w:val="28"/>
          <w:szCs w:val="28"/>
        </w:rPr>
      </w:pPr>
    </w:p>
    <w:p w14:paraId="6F4A83E1" w14:textId="77777777" w:rsidR="009F445F" w:rsidRDefault="009F445F">
      <w:pPr>
        <w:spacing w:after="0" w:line="240" w:lineRule="auto"/>
        <w:rPr>
          <w:rFonts w:ascii="Palatino Linotype" w:hAnsi="Palatino Linotype" w:cstheme="majorBidi"/>
          <w:sz w:val="28"/>
          <w:szCs w:val="28"/>
        </w:rPr>
      </w:pPr>
    </w:p>
    <w:p w14:paraId="6F4A83E2" w14:textId="77777777" w:rsidR="009F445F" w:rsidRDefault="00982A87">
      <w:pPr>
        <w:spacing w:after="0" w:line="240" w:lineRule="auto"/>
        <w:rPr>
          <w:rFonts w:ascii="Palatino Linotype" w:hAnsi="Palatino Linotype" w:cstheme="majorBidi"/>
          <w:sz w:val="28"/>
          <w:szCs w:val="28"/>
        </w:rPr>
      </w:pPr>
      <w:r>
        <w:rPr>
          <w:rFonts w:ascii="Palatino Linotype" w:hAnsi="Palatino Linotype" w:cstheme="majorBidi"/>
          <w:sz w:val="28"/>
          <w:szCs w:val="28"/>
        </w:rPr>
        <w:t>IV, 10</w:t>
      </w:r>
    </w:p>
    <w:p w14:paraId="6F4A83E3" w14:textId="77777777" w:rsidR="009F445F" w:rsidRDefault="00982A87">
      <w:pPr>
        <w:spacing w:after="0" w:line="240" w:lineRule="auto"/>
        <w:rPr>
          <w:rFonts w:ascii="Palatino Linotype" w:hAnsi="Palatino Linotype" w:cstheme="majorBidi"/>
          <w:sz w:val="28"/>
          <w:szCs w:val="28"/>
        </w:rPr>
      </w:pPr>
      <w:r>
        <w:rPr>
          <w:rFonts w:ascii="Palatino Linotype" w:hAnsi="Palatino Linotype" w:cstheme="majorBidi"/>
          <w:sz w:val="28"/>
          <w:szCs w:val="28"/>
        </w:rPr>
        <w:t>Asclepiadei maggiori</w:t>
      </w:r>
    </w:p>
    <w:p w14:paraId="6F4A83E4" w14:textId="77777777" w:rsidR="009F445F" w:rsidRDefault="009F445F">
      <w:pPr>
        <w:spacing w:after="0" w:line="240" w:lineRule="auto"/>
        <w:rPr>
          <w:rFonts w:ascii="Palatino Linotype" w:hAnsi="Palatino Linotype" w:cstheme="majorBidi"/>
          <w:sz w:val="28"/>
          <w:szCs w:val="28"/>
        </w:rPr>
      </w:pPr>
    </w:p>
    <w:tbl>
      <w:tblPr>
        <w:tblStyle w:val="Grigliatabella"/>
        <w:tblW w:w="14567" w:type="dxa"/>
        <w:tblLook w:val="04A0" w:firstRow="1" w:lastRow="0" w:firstColumn="1" w:lastColumn="0" w:noHBand="0" w:noVBand="1"/>
      </w:tblPr>
      <w:tblGrid>
        <w:gridCol w:w="5920"/>
        <w:gridCol w:w="8647"/>
      </w:tblGrid>
      <w:tr w:rsidR="009F445F" w14:paraId="6F4A83EF" w14:textId="77777777">
        <w:tc>
          <w:tcPr>
            <w:tcW w:w="5920" w:type="dxa"/>
          </w:tcPr>
          <w:p w14:paraId="6F4A83E5" w14:textId="77777777" w:rsidR="009F445F" w:rsidRDefault="00982A87">
            <w:pPr>
              <w:spacing w:after="0" w:line="240" w:lineRule="auto"/>
              <w:rPr>
                <w:rFonts w:ascii="Palatino Linotype" w:hAnsi="Palatino Linotype" w:cs="Times New Roman"/>
                <w:sz w:val="25"/>
                <w:szCs w:val="25"/>
              </w:rPr>
            </w:pPr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 xml:space="preserve">O </w:t>
            </w:r>
            <w:proofErr w:type="spellStart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crudelis</w:t>
            </w:r>
            <w:proofErr w:type="spellEnd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adhuc</w:t>
            </w:r>
            <w:proofErr w:type="spellEnd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 xml:space="preserve"> et </w:t>
            </w:r>
            <w:proofErr w:type="spellStart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Veneris</w:t>
            </w:r>
            <w:proofErr w:type="spellEnd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muneribus</w:t>
            </w:r>
            <w:proofErr w:type="spellEnd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potens</w:t>
            </w:r>
            <w:proofErr w:type="spellEnd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,</w:t>
            </w:r>
            <w:r>
              <w:rPr>
                <w:rFonts w:ascii="Palatino Linotype" w:hAnsi="Palatino Linotype" w:cs="Times New Roman"/>
                <w:sz w:val="25"/>
                <w:szCs w:val="25"/>
              </w:rPr>
              <w:br/>
            </w:r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 xml:space="preserve">insperata </w:t>
            </w:r>
            <w:proofErr w:type="spellStart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tuae</w:t>
            </w:r>
            <w:proofErr w:type="spellEnd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cum</w:t>
            </w:r>
            <w:proofErr w:type="spellEnd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veniet</w:t>
            </w:r>
            <w:proofErr w:type="spellEnd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pluma</w:t>
            </w:r>
            <w:proofErr w:type="spellEnd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superbiae</w:t>
            </w:r>
            <w:proofErr w:type="spellEnd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,</w:t>
            </w:r>
            <w:r>
              <w:rPr>
                <w:rFonts w:ascii="Palatino Linotype" w:hAnsi="Palatino Linotype" w:cs="Times New Roman"/>
                <w:sz w:val="25"/>
                <w:szCs w:val="25"/>
              </w:rPr>
              <w:br/>
            </w:r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 xml:space="preserve">et, </w:t>
            </w:r>
            <w:proofErr w:type="spellStart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quae</w:t>
            </w:r>
            <w:proofErr w:type="spellEnd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 xml:space="preserve"> nunc </w:t>
            </w:r>
            <w:proofErr w:type="spellStart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umeris</w:t>
            </w:r>
            <w:proofErr w:type="spellEnd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involitant</w:t>
            </w:r>
            <w:proofErr w:type="spellEnd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deciderint</w:t>
            </w:r>
            <w:proofErr w:type="spellEnd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comae</w:t>
            </w:r>
            <w:proofErr w:type="spellEnd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,</w:t>
            </w:r>
            <w:r>
              <w:rPr>
                <w:rFonts w:ascii="Palatino Linotype" w:hAnsi="Palatino Linotype" w:cs="Times New Roman"/>
                <w:sz w:val="25"/>
                <w:szCs w:val="25"/>
              </w:rPr>
              <w:br/>
            </w:r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 xml:space="preserve">nunc et qui color est </w:t>
            </w:r>
            <w:proofErr w:type="spellStart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puniceae</w:t>
            </w:r>
            <w:proofErr w:type="spellEnd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 xml:space="preserve"> flore </w:t>
            </w:r>
            <w:proofErr w:type="spellStart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prior</w:t>
            </w:r>
            <w:proofErr w:type="spellEnd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rosae</w:t>
            </w:r>
            <w:proofErr w:type="spellEnd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,</w:t>
            </w:r>
            <w:r>
              <w:rPr>
                <w:rFonts w:ascii="Palatino Linotype" w:hAnsi="Palatino Linotype" w:cs="Times New Roman"/>
                <w:sz w:val="25"/>
                <w:szCs w:val="25"/>
              </w:rPr>
              <w:br/>
            </w:r>
            <w:proofErr w:type="spellStart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mutatus</w:t>
            </w:r>
            <w:proofErr w:type="spellEnd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Ligurinum</w:t>
            </w:r>
            <w:proofErr w:type="spellEnd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 xml:space="preserve"> in </w:t>
            </w:r>
            <w:proofErr w:type="spellStart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faciem</w:t>
            </w:r>
            <w:proofErr w:type="spellEnd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verterit</w:t>
            </w:r>
            <w:proofErr w:type="spellEnd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hispidam</w:t>
            </w:r>
            <w:proofErr w:type="spellEnd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,</w:t>
            </w:r>
            <w:r>
              <w:rPr>
                <w:rFonts w:ascii="Palatino Linotype" w:hAnsi="Palatino Linotype" w:cs="Times New Roman"/>
                <w:sz w:val="25"/>
                <w:szCs w:val="25"/>
              </w:rPr>
              <w:br/>
            </w:r>
            <w:proofErr w:type="spellStart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dices</w:t>
            </w:r>
            <w:proofErr w:type="spellEnd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: “</w:t>
            </w:r>
            <w:proofErr w:type="spellStart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Heu</w:t>
            </w:r>
            <w:proofErr w:type="spellEnd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 xml:space="preserve">” </w:t>
            </w:r>
            <w:proofErr w:type="spellStart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quotiens</w:t>
            </w:r>
            <w:proofErr w:type="spellEnd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 xml:space="preserve"> te speculo </w:t>
            </w:r>
            <w:proofErr w:type="spellStart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videri</w:t>
            </w:r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s</w:t>
            </w:r>
            <w:proofErr w:type="spellEnd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alterum</w:t>
            </w:r>
            <w:proofErr w:type="spellEnd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,</w:t>
            </w:r>
            <w:r>
              <w:rPr>
                <w:rFonts w:ascii="Palatino Linotype" w:hAnsi="Palatino Linotype" w:cs="Times New Roman"/>
                <w:sz w:val="25"/>
                <w:szCs w:val="25"/>
              </w:rPr>
              <w:br/>
            </w:r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“</w:t>
            </w:r>
            <w:proofErr w:type="spellStart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quae</w:t>
            </w:r>
            <w:proofErr w:type="spellEnd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mens</w:t>
            </w:r>
            <w:proofErr w:type="spellEnd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 xml:space="preserve"> est </w:t>
            </w:r>
            <w:proofErr w:type="spellStart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hodie</w:t>
            </w:r>
            <w:proofErr w:type="spellEnd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 xml:space="preserve">, </w:t>
            </w:r>
            <w:proofErr w:type="spellStart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cur</w:t>
            </w:r>
            <w:proofErr w:type="spellEnd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eadem</w:t>
            </w:r>
            <w:proofErr w:type="spellEnd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 xml:space="preserve"> non </w:t>
            </w:r>
            <w:proofErr w:type="spellStart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puero</w:t>
            </w:r>
            <w:proofErr w:type="spellEnd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fuit</w:t>
            </w:r>
            <w:proofErr w:type="spellEnd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,</w:t>
            </w:r>
            <w:r>
              <w:rPr>
                <w:rFonts w:ascii="Palatino Linotype" w:hAnsi="Palatino Linotype" w:cs="Times New Roman"/>
                <w:sz w:val="25"/>
                <w:szCs w:val="25"/>
              </w:rPr>
              <w:br/>
            </w:r>
            <w:proofErr w:type="spellStart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vel</w:t>
            </w:r>
            <w:proofErr w:type="spellEnd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cur</w:t>
            </w:r>
            <w:proofErr w:type="spellEnd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his</w:t>
            </w:r>
            <w:proofErr w:type="spellEnd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animis</w:t>
            </w:r>
            <w:proofErr w:type="spellEnd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incolumes</w:t>
            </w:r>
            <w:proofErr w:type="spellEnd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 xml:space="preserve"> non </w:t>
            </w:r>
            <w:proofErr w:type="spellStart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redeunt</w:t>
            </w:r>
            <w:proofErr w:type="spellEnd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genae</w:t>
            </w:r>
            <w:proofErr w:type="spellEnd"/>
            <w:r>
              <w:rPr>
                <w:rFonts w:ascii="Palatino Linotype" w:hAnsi="Palatino Linotype" w:cs="Times New Roman"/>
                <w:sz w:val="25"/>
                <w:szCs w:val="25"/>
                <w:shd w:val="clear" w:color="auto" w:fill="FFFFFF"/>
              </w:rPr>
              <w:t>?”</w:t>
            </w:r>
          </w:p>
        </w:tc>
        <w:tc>
          <w:tcPr>
            <w:tcW w:w="8646" w:type="dxa"/>
          </w:tcPr>
          <w:p w14:paraId="6F4A83E6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5"/>
                <w:szCs w:val="25"/>
              </w:rPr>
            </w:pPr>
            <w:r>
              <w:rPr>
                <w:rFonts w:ascii="Palatino Linotype" w:hAnsi="Palatino Linotype" w:cstheme="majorBidi"/>
                <w:sz w:val="25"/>
                <w:szCs w:val="25"/>
              </w:rPr>
              <w:t>Ancora ti fai forte, con cinismo, del carisma di Venere.</w:t>
            </w:r>
          </w:p>
          <w:p w14:paraId="6F4A83E7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5"/>
                <w:szCs w:val="25"/>
              </w:rPr>
            </w:pPr>
            <w:r>
              <w:rPr>
                <w:rFonts w:ascii="Palatino Linotype" w:hAnsi="Palatino Linotype" w:cstheme="majorBidi"/>
                <w:sz w:val="25"/>
                <w:szCs w:val="25"/>
              </w:rPr>
              <w:t>Ma quando una peluria inaspettata coprirà la tua superbia</w:t>
            </w:r>
          </w:p>
          <w:p w14:paraId="6F4A83E8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5"/>
                <w:szCs w:val="25"/>
              </w:rPr>
            </w:pPr>
            <w:r>
              <w:rPr>
                <w:rFonts w:ascii="Palatino Linotype" w:hAnsi="Palatino Linotype" w:cstheme="majorBidi"/>
                <w:sz w:val="25"/>
                <w:szCs w:val="25"/>
              </w:rPr>
              <w:t xml:space="preserve">e cadranno quelle chiome </w:t>
            </w:r>
            <w:r>
              <w:rPr>
                <w:rFonts w:ascii="Palatino Linotype" w:hAnsi="Palatino Linotype" w:cstheme="majorBidi"/>
                <w:sz w:val="25"/>
                <w:szCs w:val="25"/>
              </w:rPr>
              <w:t>svolazzanti intorno alle tue spalle</w:t>
            </w:r>
          </w:p>
          <w:p w14:paraId="6F4A83E9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5"/>
                <w:szCs w:val="25"/>
              </w:rPr>
            </w:pPr>
            <w:r>
              <w:rPr>
                <w:rFonts w:ascii="Palatino Linotype" w:hAnsi="Palatino Linotype" w:cstheme="majorBidi"/>
                <w:sz w:val="25"/>
                <w:szCs w:val="25"/>
              </w:rPr>
              <w:t>e, stravolto il colorito che sul fiore purpureo della rosa</w:t>
            </w:r>
          </w:p>
          <w:p w14:paraId="6F4A83EA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5"/>
                <w:szCs w:val="25"/>
              </w:rPr>
            </w:pPr>
            <w:r>
              <w:rPr>
                <w:rFonts w:ascii="Palatino Linotype" w:hAnsi="Palatino Linotype" w:cstheme="majorBidi"/>
                <w:sz w:val="25"/>
                <w:szCs w:val="25"/>
              </w:rPr>
              <w:t xml:space="preserve">ora prevale, </w:t>
            </w:r>
            <w:proofErr w:type="spellStart"/>
            <w:r>
              <w:rPr>
                <w:rFonts w:ascii="Palatino Linotype" w:hAnsi="Palatino Linotype" w:cstheme="majorBidi"/>
                <w:sz w:val="25"/>
                <w:szCs w:val="25"/>
              </w:rPr>
              <w:t>Ligurino</w:t>
            </w:r>
            <w:proofErr w:type="spellEnd"/>
            <w:r>
              <w:rPr>
                <w:rFonts w:ascii="Palatino Linotype" w:hAnsi="Palatino Linotype" w:cstheme="majorBidi"/>
                <w:sz w:val="25"/>
                <w:szCs w:val="25"/>
              </w:rPr>
              <w:t xml:space="preserve"> avrà la faccia irsuta, “Ahimè”</w:t>
            </w:r>
          </w:p>
          <w:p w14:paraId="6F4A83EB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5"/>
                <w:szCs w:val="25"/>
              </w:rPr>
            </w:pPr>
            <w:r>
              <w:rPr>
                <w:rFonts w:ascii="Palatino Linotype" w:hAnsi="Palatino Linotype" w:cstheme="majorBidi"/>
                <w:sz w:val="25"/>
                <w:szCs w:val="25"/>
              </w:rPr>
              <w:t>dirai, specchiandoti e scorgendo l’immagine di un altro,</w:t>
            </w:r>
          </w:p>
          <w:p w14:paraId="6F4A83EC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5"/>
                <w:szCs w:val="25"/>
              </w:rPr>
            </w:pPr>
            <w:r>
              <w:rPr>
                <w:rFonts w:ascii="Palatino Linotype" w:hAnsi="Palatino Linotype" w:cstheme="majorBidi"/>
                <w:sz w:val="25"/>
                <w:szCs w:val="25"/>
              </w:rPr>
              <w:t>“la stessa assennatezza d’oggi, perché non l’ebbi d</w:t>
            </w:r>
            <w:r>
              <w:rPr>
                <w:rFonts w:ascii="Palatino Linotype" w:hAnsi="Palatino Linotype" w:cstheme="majorBidi"/>
                <w:sz w:val="25"/>
                <w:szCs w:val="25"/>
              </w:rPr>
              <w:t>a ragazzo?</w:t>
            </w:r>
          </w:p>
          <w:p w14:paraId="6F4A83ED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5"/>
                <w:szCs w:val="25"/>
              </w:rPr>
            </w:pPr>
            <w:r>
              <w:rPr>
                <w:rFonts w:ascii="Palatino Linotype" w:hAnsi="Palatino Linotype" w:cstheme="majorBidi"/>
                <w:sz w:val="25"/>
                <w:szCs w:val="25"/>
              </w:rPr>
              <w:t>e perché non s’accompagna, a questi sentimenti, un rifiorire delle guance?”.</w:t>
            </w:r>
          </w:p>
          <w:p w14:paraId="6F4A83EE" w14:textId="77777777" w:rsidR="009F445F" w:rsidRDefault="009F445F">
            <w:pPr>
              <w:spacing w:after="0" w:line="240" w:lineRule="auto"/>
              <w:rPr>
                <w:rFonts w:ascii="Palatino Linotype" w:hAnsi="Palatino Linotype" w:cstheme="majorBidi"/>
                <w:sz w:val="25"/>
                <w:szCs w:val="25"/>
              </w:rPr>
            </w:pPr>
          </w:p>
        </w:tc>
      </w:tr>
    </w:tbl>
    <w:p w14:paraId="6F4A83F0" w14:textId="77777777" w:rsidR="009F445F" w:rsidRDefault="009F445F">
      <w:pPr>
        <w:spacing w:after="0" w:line="240" w:lineRule="auto"/>
        <w:rPr>
          <w:rFonts w:ascii="Palatino Linotype" w:hAnsi="Palatino Linotype" w:cstheme="majorBidi"/>
          <w:sz w:val="28"/>
          <w:szCs w:val="28"/>
        </w:rPr>
      </w:pPr>
    </w:p>
    <w:p w14:paraId="6F4A83F1" w14:textId="77777777" w:rsidR="009F445F" w:rsidRDefault="009F445F">
      <w:pPr>
        <w:pStyle w:val="Nessunaspaziatura"/>
        <w:rPr>
          <w:rFonts w:ascii="Palatino Linotype" w:hAnsi="Palatino Linotype" w:cstheme="majorBidi"/>
          <w:b/>
          <w:bCs/>
          <w:sz w:val="28"/>
          <w:szCs w:val="28"/>
        </w:rPr>
      </w:pPr>
    </w:p>
    <w:p w14:paraId="6F4A83F2" w14:textId="77777777" w:rsidR="009F445F" w:rsidRDefault="00982A87">
      <w:pPr>
        <w:rPr>
          <w:rFonts w:ascii="Palatino Linotype" w:hAnsi="Palatino Linotype" w:cstheme="majorBidi"/>
          <w:b/>
          <w:bCs/>
          <w:sz w:val="28"/>
          <w:szCs w:val="28"/>
        </w:rPr>
      </w:pPr>
      <w:r>
        <w:br w:type="page"/>
      </w:r>
    </w:p>
    <w:p w14:paraId="6F4A83F3" w14:textId="77777777" w:rsidR="009F445F" w:rsidRDefault="00982A87">
      <w:pPr>
        <w:pStyle w:val="Nessunaspaziatura"/>
        <w:rPr>
          <w:rFonts w:ascii="Palatino Linotype" w:hAnsi="Palatino Linotype" w:cstheme="majorBidi"/>
          <w:b/>
          <w:bCs/>
          <w:sz w:val="28"/>
          <w:szCs w:val="28"/>
        </w:rPr>
      </w:pPr>
      <w:r>
        <w:rPr>
          <w:rFonts w:ascii="Palatino Linotype" w:hAnsi="Palatino Linotype" w:cstheme="majorBidi"/>
          <w:b/>
          <w:bCs/>
          <w:sz w:val="28"/>
          <w:szCs w:val="28"/>
        </w:rPr>
        <w:t>Sezione greca</w:t>
      </w:r>
    </w:p>
    <w:p w14:paraId="6F4A83F4" w14:textId="77777777" w:rsidR="009F445F" w:rsidRDefault="009F445F">
      <w:pPr>
        <w:spacing w:after="0" w:line="240" w:lineRule="auto"/>
        <w:rPr>
          <w:rFonts w:ascii="Palatino Linotype" w:hAnsi="Palatino Linotype" w:cstheme="majorBidi"/>
          <w:b/>
          <w:bCs/>
          <w:sz w:val="28"/>
          <w:szCs w:val="28"/>
        </w:rPr>
      </w:pPr>
    </w:p>
    <w:p w14:paraId="6F4A83F5" w14:textId="77777777" w:rsidR="009F445F" w:rsidRDefault="009F445F">
      <w:pPr>
        <w:spacing w:after="0" w:line="240" w:lineRule="auto"/>
        <w:rPr>
          <w:rFonts w:ascii="Palatino Linotype" w:hAnsi="Palatino Linotype" w:cstheme="majorBidi"/>
          <w:sz w:val="28"/>
          <w:szCs w:val="28"/>
        </w:rPr>
      </w:pPr>
    </w:p>
    <w:p w14:paraId="6F4A83F6" w14:textId="77777777" w:rsidR="009F445F" w:rsidRDefault="00982A87">
      <w:pPr>
        <w:spacing w:after="0" w:line="240" w:lineRule="auto"/>
        <w:rPr>
          <w:rFonts w:ascii="Palatino Linotype" w:hAnsi="Palatino Linotype" w:cstheme="majorBidi"/>
          <w:b/>
          <w:bCs/>
          <w:sz w:val="28"/>
          <w:szCs w:val="28"/>
        </w:rPr>
      </w:pPr>
      <w:r>
        <w:rPr>
          <w:rFonts w:ascii="Palatino Linotype" w:hAnsi="Palatino Linotype" w:cstheme="majorBidi"/>
          <w:b/>
          <w:bCs/>
          <w:sz w:val="28"/>
          <w:szCs w:val="28"/>
        </w:rPr>
        <w:t>Poeti dell’Antologia Palatina</w:t>
      </w:r>
    </w:p>
    <w:p w14:paraId="6F4A83F7" w14:textId="77777777" w:rsidR="009F445F" w:rsidRDefault="00982A87">
      <w:pPr>
        <w:spacing w:after="0" w:line="240" w:lineRule="auto"/>
        <w:rPr>
          <w:rFonts w:ascii="Palatino Linotype" w:hAnsi="Palatino Linotype" w:cstheme="majorBidi"/>
          <w:b/>
          <w:bCs/>
          <w:sz w:val="28"/>
          <w:szCs w:val="28"/>
        </w:rPr>
      </w:pPr>
      <w:r>
        <w:rPr>
          <w:rFonts w:ascii="Palatino Linotype" w:hAnsi="Palatino Linotype" w:cstheme="majorBidi"/>
          <w:b/>
          <w:bCs/>
          <w:sz w:val="28"/>
          <w:szCs w:val="28"/>
        </w:rPr>
        <w:t>Metrica: distici elegiaci</w:t>
      </w:r>
    </w:p>
    <w:p w14:paraId="6F4A83F8" w14:textId="77777777" w:rsidR="009F445F" w:rsidRDefault="009F445F">
      <w:pPr>
        <w:spacing w:after="0" w:line="240" w:lineRule="auto"/>
        <w:rPr>
          <w:rFonts w:ascii="Palatino Linotype" w:hAnsi="Palatino Linotype" w:cstheme="majorBidi"/>
          <w:sz w:val="28"/>
          <w:szCs w:val="28"/>
        </w:rPr>
      </w:pPr>
    </w:p>
    <w:p w14:paraId="6F4A83F9" w14:textId="77777777" w:rsidR="009F445F" w:rsidRDefault="00982A87">
      <w:pPr>
        <w:spacing w:after="0" w:line="240" w:lineRule="auto"/>
        <w:rPr>
          <w:rFonts w:ascii="Palatino Linotype" w:hAnsi="Palatino Linotype" w:cstheme="majorBidi"/>
          <w:b/>
          <w:bCs/>
          <w:sz w:val="28"/>
          <w:szCs w:val="28"/>
        </w:rPr>
      </w:pPr>
      <w:r>
        <w:rPr>
          <w:rFonts w:ascii="Palatino Linotype" w:hAnsi="Palatino Linotype" w:cstheme="majorBidi"/>
          <w:b/>
          <w:bCs/>
          <w:sz w:val="28"/>
          <w:szCs w:val="28"/>
        </w:rPr>
        <w:t xml:space="preserve">Asclepiade, traduzioni di Salvatore Quasimodo (Arnoldo Mondadori Editore, Milano, </w:t>
      </w:r>
      <w:r>
        <w:rPr>
          <w:rFonts w:ascii="Palatino Linotype" w:hAnsi="Palatino Linotype" w:cstheme="majorBidi"/>
          <w:b/>
          <w:bCs/>
          <w:sz w:val="28"/>
          <w:szCs w:val="28"/>
        </w:rPr>
        <w:t>1968)</w:t>
      </w:r>
    </w:p>
    <w:p w14:paraId="6F4A83FA" w14:textId="77777777" w:rsidR="009F445F" w:rsidRDefault="009F445F">
      <w:pPr>
        <w:spacing w:after="0" w:line="240" w:lineRule="auto"/>
        <w:rPr>
          <w:rFonts w:ascii="Palatino Linotype" w:hAnsi="Palatino Linotype" w:cstheme="majorBidi"/>
          <w:sz w:val="28"/>
          <w:szCs w:val="28"/>
        </w:rPr>
      </w:pPr>
    </w:p>
    <w:p w14:paraId="6F4A83FB" w14:textId="77777777" w:rsidR="009F445F" w:rsidRDefault="00982A87">
      <w:pPr>
        <w:spacing w:after="0" w:line="240" w:lineRule="auto"/>
        <w:rPr>
          <w:rFonts w:ascii="Palatino Linotype" w:hAnsi="Palatino Linotype" w:cstheme="majorBidi"/>
          <w:sz w:val="28"/>
          <w:szCs w:val="28"/>
        </w:rPr>
      </w:pPr>
      <w:r>
        <w:rPr>
          <w:rFonts w:ascii="Palatino Linotype" w:hAnsi="Palatino Linotype" w:cstheme="majorBidi"/>
          <w:sz w:val="28"/>
          <w:szCs w:val="28"/>
        </w:rPr>
        <w:t xml:space="preserve">V, 85 </w:t>
      </w:r>
    </w:p>
    <w:p w14:paraId="6F4A83FC" w14:textId="77777777" w:rsidR="009F445F" w:rsidRDefault="009F445F">
      <w:pPr>
        <w:spacing w:after="0" w:line="240" w:lineRule="auto"/>
        <w:rPr>
          <w:rFonts w:ascii="Palatino Linotype" w:hAnsi="Palatino Linotype" w:cstheme="majorBidi"/>
          <w:sz w:val="28"/>
          <w:szCs w:val="28"/>
        </w:rPr>
      </w:pPr>
    </w:p>
    <w:tbl>
      <w:tblPr>
        <w:tblStyle w:val="Grigliatabella"/>
        <w:tblW w:w="14425" w:type="dxa"/>
        <w:tblLook w:val="04A0" w:firstRow="1" w:lastRow="0" w:firstColumn="1" w:lastColumn="0" w:noHBand="0" w:noVBand="1"/>
      </w:tblPr>
      <w:tblGrid>
        <w:gridCol w:w="7622"/>
        <w:gridCol w:w="6803"/>
      </w:tblGrid>
      <w:tr w:rsidR="009F445F" w14:paraId="6F4A840A" w14:textId="77777777" w:rsidTr="00982A87">
        <w:tc>
          <w:tcPr>
            <w:tcW w:w="7622" w:type="dxa"/>
          </w:tcPr>
          <w:p w14:paraId="6F4A83FD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proofErr w:type="spellStart"/>
            <w:r>
              <w:rPr>
                <w:rFonts w:ascii="Palatino Linotype" w:hAnsi="Palatino Linotype" w:cstheme="majorBidi"/>
                <w:sz w:val="28"/>
                <w:szCs w:val="28"/>
              </w:rPr>
              <w:t>Φε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>ί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>δ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>ῃ</w:t>
            </w:r>
            <w:proofErr w:type="spellEnd"/>
            <w:r>
              <w:rPr>
                <w:rFonts w:ascii="Palatino Linotype" w:hAnsi="Palatino Linotype" w:cstheme="majorBidi"/>
                <w:sz w:val="28"/>
                <w:szCs w:val="28"/>
              </w:rPr>
              <w:t xml:space="preserve"> πα</w:t>
            </w:r>
            <w:proofErr w:type="spellStart"/>
            <w:r>
              <w:rPr>
                <w:rFonts w:ascii="Palatino Linotype" w:hAnsi="Palatino Linotype" w:cstheme="majorBidi"/>
                <w:sz w:val="28"/>
                <w:szCs w:val="28"/>
              </w:rPr>
              <w:t>ρθεν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>ί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>ης</w:t>
            </w:r>
            <w:proofErr w:type="spellEnd"/>
            <w:r>
              <w:rPr>
                <w:rFonts w:ascii="Palatino Linotype" w:hAnsi="Palatino Linotype" w:cstheme="majorBidi"/>
                <w:sz w:val="28"/>
                <w:szCs w:val="28"/>
              </w:rPr>
              <w:t>. κα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>ὶ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theme="majorBidi"/>
                <w:sz w:val="28"/>
                <w:szCs w:val="28"/>
              </w:rPr>
              <w:t>τ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>ί</w:t>
            </w:r>
            <w:proofErr w:type="spellEnd"/>
            <w:r>
              <w:rPr>
                <w:rFonts w:ascii="Palatino Linotype" w:hAnsi="Palatino Linotype" w:cstheme="majorBidi"/>
                <w:sz w:val="28"/>
                <w:szCs w:val="28"/>
              </w:rPr>
              <w:t xml:space="preserve"> π</w:t>
            </w:r>
            <w:proofErr w:type="spellStart"/>
            <w:r>
              <w:rPr>
                <w:rFonts w:ascii="Palatino Linotype" w:hAnsi="Palatino Linotype" w:cstheme="majorBidi"/>
                <w:sz w:val="28"/>
                <w:szCs w:val="28"/>
              </w:rPr>
              <w:t>λ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>έ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>ον</w:t>
            </w:r>
            <w:proofErr w:type="spellEnd"/>
            <w:r>
              <w:rPr>
                <w:rFonts w:ascii="Palatino Linotype" w:hAnsi="Palatino Linotype" w:cstheme="majorBidi"/>
                <w:sz w:val="28"/>
                <w:szCs w:val="28"/>
              </w:rPr>
              <w:t xml:space="preserve">; </w:t>
            </w:r>
            <w:proofErr w:type="spellStart"/>
            <w:r>
              <w:rPr>
                <w:rFonts w:ascii="Palatino Linotype" w:hAnsi="Palatino Linotype" w:cstheme="majorBidi"/>
                <w:sz w:val="28"/>
                <w:szCs w:val="28"/>
              </w:rPr>
              <w:t>ο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>ὐ</w:t>
            </w:r>
            <w:proofErr w:type="spellEnd"/>
            <w:r>
              <w:rPr>
                <w:rFonts w:ascii="Palatino Linotype" w:hAnsi="Palatino Linotype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theme="majorBidi"/>
                <w:sz w:val="28"/>
                <w:szCs w:val="28"/>
              </w:rPr>
              <w:t>γ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>ὰ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>ρ</w:t>
            </w:r>
            <w:proofErr w:type="spellEnd"/>
            <w:r>
              <w:rPr>
                <w:rFonts w:ascii="Palatino Linotype" w:hAnsi="Palatino Linotype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theme="majorBidi"/>
                <w:sz w:val="28"/>
                <w:szCs w:val="28"/>
              </w:rPr>
              <w:t>ἐ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>ς</w:t>
            </w:r>
            <w:proofErr w:type="spellEnd"/>
            <w:r>
              <w:rPr>
                <w:rFonts w:ascii="Palatino Linotype" w:hAnsi="Palatino Linotype" w:cstheme="majorBidi"/>
                <w:sz w:val="28"/>
                <w:szCs w:val="28"/>
              </w:rPr>
              <w:t xml:space="preserve"> 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>῞</w:t>
            </w:r>
            <w:proofErr w:type="spellStart"/>
            <w:r>
              <w:rPr>
                <w:rFonts w:ascii="Palatino Linotype" w:hAnsi="Palatino Linotype" w:cstheme="majorBidi"/>
                <w:sz w:val="28"/>
                <w:szCs w:val="28"/>
              </w:rPr>
              <w:t>Αιδην</w:t>
            </w:r>
            <w:proofErr w:type="spellEnd"/>
            <w:r>
              <w:rPr>
                <w:rFonts w:ascii="Palatino Linotype" w:hAnsi="Palatino Linotype" w:cstheme="majorBidi"/>
                <w:sz w:val="28"/>
                <w:szCs w:val="28"/>
              </w:rPr>
              <w:t xml:space="preserve"> </w:t>
            </w:r>
          </w:p>
          <w:p w14:paraId="6F4A83FE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Palatino Linotype" w:hAnsi="Palatino Linotype" w:cstheme="majorBidi"/>
                <w:sz w:val="28"/>
                <w:szCs w:val="28"/>
              </w:rPr>
              <w:t>ἐ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>λθο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>ῦ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>σ</w:t>
            </w:r>
            <w:proofErr w:type="spellEnd"/>
            <w:r>
              <w:rPr>
                <w:rFonts w:ascii="Palatino Linotype" w:hAnsi="Palatino Linotype" w:cstheme="majorBidi"/>
                <w:sz w:val="28"/>
                <w:szCs w:val="28"/>
              </w:rPr>
              <w:t xml:space="preserve">' </w:t>
            </w:r>
            <w:proofErr w:type="spellStart"/>
            <w:r>
              <w:rPr>
                <w:rFonts w:ascii="Palatino Linotype" w:hAnsi="Palatino Linotype" w:cstheme="majorBidi"/>
                <w:sz w:val="28"/>
                <w:szCs w:val="28"/>
              </w:rPr>
              <w:t>ε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>ὑ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>ρ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>ή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>σεις</w:t>
            </w:r>
            <w:proofErr w:type="spellEnd"/>
            <w:r>
              <w:rPr>
                <w:rFonts w:ascii="Palatino Linotype" w:hAnsi="Palatino Linotype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theme="majorBidi"/>
                <w:sz w:val="28"/>
                <w:szCs w:val="28"/>
              </w:rPr>
              <w:t>τ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>ὸ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>ν</w:t>
            </w:r>
            <w:proofErr w:type="spellEnd"/>
            <w:r>
              <w:rPr>
                <w:rFonts w:ascii="Palatino Linotype" w:hAnsi="Palatino Linotype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theme="majorBidi"/>
                <w:sz w:val="28"/>
                <w:szCs w:val="28"/>
              </w:rPr>
              <w:t>φιλ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>έ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>οντ</w:t>
            </w:r>
            <w:proofErr w:type="spellEnd"/>
            <w:r>
              <w:rPr>
                <w:rFonts w:ascii="Palatino Linotype" w:hAnsi="Palatino Linotype" w:cstheme="majorBidi"/>
                <w:sz w:val="28"/>
                <w:szCs w:val="28"/>
              </w:rPr>
              <w:t xml:space="preserve">α, </w:t>
            </w:r>
            <w:proofErr w:type="spellStart"/>
            <w:r>
              <w:rPr>
                <w:rFonts w:ascii="Palatino Linotype" w:hAnsi="Palatino Linotype" w:cstheme="majorBidi"/>
                <w:sz w:val="28"/>
                <w:szCs w:val="28"/>
              </w:rPr>
              <w:t>κ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>ό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>ρη</w:t>
            </w:r>
            <w:proofErr w:type="spellEnd"/>
            <w:r>
              <w:rPr>
                <w:rFonts w:ascii="Palatino Linotype" w:hAnsi="Palatino Linotype" w:cstheme="majorBidi"/>
                <w:sz w:val="28"/>
                <w:szCs w:val="28"/>
              </w:rPr>
              <w:t xml:space="preserve">. </w:t>
            </w:r>
          </w:p>
          <w:p w14:paraId="6F4A83FF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proofErr w:type="spellStart"/>
            <w:r>
              <w:rPr>
                <w:rFonts w:ascii="Palatino Linotype" w:hAnsi="Palatino Linotype" w:cstheme="majorBidi"/>
                <w:sz w:val="28"/>
                <w:szCs w:val="28"/>
              </w:rPr>
              <w:t>ἐ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>ν</w:t>
            </w:r>
            <w:proofErr w:type="spellEnd"/>
            <w:r>
              <w:rPr>
                <w:rFonts w:ascii="Palatino Linotype" w:hAnsi="Palatino Linotype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theme="majorBidi"/>
                <w:sz w:val="28"/>
                <w:szCs w:val="28"/>
              </w:rPr>
              <w:t>ζωο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>ῖ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>σι</w:t>
            </w:r>
            <w:proofErr w:type="spellEnd"/>
            <w:r>
              <w:rPr>
                <w:rFonts w:ascii="Palatino Linotype" w:hAnsi="Palatino Linotype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theme="majorBidi"/>
                <w:sz w:val="28"/>
                <w:szCs w:val="28"/>
              </w:rPr>
              <w:t>τ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>ὰ</w:t>
            </w:r>
            <w:proofErr w:type="spellEnd"/>
            <w:r>
              <w:rPr>
                <w:rFonts w:ascii="Palatino Linotype" w:hAnsi="Palatino Linotype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theme="majorBidi"/>
                <w:sz w:val="28"/>
                <w:szCs w:val="28"/>
              </w:rPr>
              <w:t>τερ</w:t>
            </w:r>
            <w:proofErr w:type="spellEnd"/>
            <w:r>
              <w:rPr>
                <w:rFonts w:ascii="Palatino Linotype" w:hAnsi="Palatino Linotype" w:cstheme="majorBidi"/>
                <w:sz w:val="28"/>
                <w:szCs w:val="28"/>
              </w:rPr>
              <w:t>πν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>ὰ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theme="majorBidi"/>
                <w:sz w:val="28"/>
                <w:szCs w:val="28"/>
              </w:rPr>
              <w:t>τ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>ὰ</w:t>
            </w:r>
            <w:proofErr w:type="spellEnd"/>
            <w:r>
              <w:rPr>
                <w:rFonts w:ascii="Palatino Linotype" w:hAnsi="Palatino Linotype" w:cstheme="majorBid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theme="majorBidi"/>
                <w:sz w:val="28"/>
                <w:szCs w:val="28"/>
              </w:rPr>
              <w:t>Κ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>ύ</w:t>
            </w:r>
            <w:proofErr w:type="spellEnd"/>
            <w:r>
              <w:rPr>
                <w:rFonts w:ascii="Palatino Linotype" w:hAnsi="Palatino Linotype" w:cstheme="majorBidi"/>
                <w:sz w:val="28"/>
                <w:szCs w:val="28"/>
              </w:rPr>
              <w:t xml:space="preserve">πριδος· </w:t>
            </w:r>
            <w:proofErr w:type="spellStart"/>
            <w:r>
              <w:rPr>
                <w:rFonts w:ascii="Palatino Linotype" w:hAnsi="Palatino Linotype" w:cstheme="majorBidi"/>
                <w:sz w:val="28"/>
                <w:szCs w:val="28"/>
              </w:rPr>
              <w:t>ἐ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>ν</w:t>
            </w:r>
            <w:proofErr w:type="spellEnd"/>
            <w:r>
              <w:rPr>
                <w:rFonts w:ascii="Palatino Linotype" w:hAnsi="Palatino Linotype" w:cstheme="majorBidi"/>
                <w:sz w:val="28"/>
                <w:szCs w:val="28"/>
              </w:rPr>
              <w:t xml:space="preserve"> δ' 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>᾿</w:t>
            </w:r>
            <w:proofErr w:type="spellStart"/>
            <w:r>
              <w:rPr>
                <w:rFonts w:ascii="Palatino Linotype" w:hAnsi="Palatino Linotype" w:cstheme="majorBidi"/>
                <w:sz w:val="28"/>
                <w:szCs w:val="28"/>
              </w:rPr>
              <w:t>Αχ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>έ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>ροντι</w:t>
            </w:r>
            <w:proofErr w:type="spellEnd"/>
            <w:r>
              <w:rPr>
                <w:rFonts w:ascii="Palatino Linotype" w:hAnsi="Palatino Linotype" w:cstheme="majorBidi"/>
                <w:sz w:val="28"/>
                <w:szCs w:val="28"/>
              </w:rPr>
              <w:t xml:space="preserve"> </w:t>
            </w:r>
          </w:p>
          <w:p w14:paraId="6F4A8400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Palatino Linotype" w:hAnsi="Palatino Linotype" w:cstheme="majorBidi"/>
                <w:sz w:val="28"/>
                <w:szCs w:val="28"/>
              </w:rPr>
              <w:t>ὀ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>στ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>έ</w:t>
            </w:r>
            <w:proofErr w:type="spellEnd"/>
            <w:r>
              <w:rPr>
                <w:rFonts w:ascii="Palatino Linotype" w:hAnsi="Palatino Linotype" w:cstheme="majorBidi"/>
                <w:sz w:val="28"/>
                <w:szCs w:val="28"/>
              </w:rPr>
              <w:t>α κα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>ὶ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 xml:space="preserve"> σπ</w:t>
            </w:r>
            <w:proofErr w:type="spellStart"/>
            <w:r>
              <w:rPr>
                <w:rFonts w:ascii="Palatino Linotype" w:hAnsi="Palatino Linotype" w:cstheme="majorBidi"/>
                <w:sz w:val="28"/>
                <w:szCs w:val="28"/>
              </w:rPr>
              <w:t>οδι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>ή</w:t>
            </w:r>
            <w:proofErr w:type="spellEnd"/>
            <w:r>
              <w:rPr>
                <w:rFonts w:ascii="Palatino Linotype" w:hAnsi="Palatino Linotype" w:cstheme="majorBidi"/>
                <w:sz w:val="28"/>
                <w:szCs w:val="28"/>
              </w:rPr>
              <w:t>, πα</w:t>
            </w:r>
            <w:proofErr w:type="spellStart"/>
            <w:r>
              <w:rPr>
                <w:rFonts w:ascii="Palatino Linotype" w:hAnsi="Palatino Linotype" w:cstheme="majorBidi"/>
                <w:sz w:val="28"/>
                <w:szCs w:val="28"/>
              </w:rPr>
              <w:t>ρθ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>έ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>νε</w:t>
            </w:r>
            <w:proofErr w:type="spellEnd"/>
            <w:r>
              <w:rPr>
                <w:rFonts w:ascii="Palatino Linotype" w:hAnsi="Palatino Linotype" w:cstheme="majorBidi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alatino Linotype" w:hAnsi="Palatino Linotype" w:cstheme="majorBidi"/>
                <w:sz w:val="28"/>
                <w:szCs w:val="28"/>
              </w:rPr>
              <w:t>κεισ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>ό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>μεθ</w:t>
            </w:r>
            <w:proofErr w:type="spellEnd"/>
            <w:r>
              <w:rPr>
                <w:rFonts w:ascii="Palatino Linotype" w:hAnsi="Palatino Linotype" w:cstheme="majorBidi"/>
                <w:sz w:val="28"/>
                <w:szCs w:val="28"/>
              </w:rPr>
              <w:t xml:space="preserve">α. </w:t>
            </w:r>
          </w:p>
          <w:p w14:paraId="6F4A8401" w14:textId="77777777" w:rsidR="009F445F" w:rsidRDefault="009F445F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</w:p>
          <w:p w14:paraId="6F4A8402" w14:textId="77777777" w:rsidR="009F445F" w:rsidRDefault="009F445F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</w:p>
        </w:tc>
        <w:tc>
          <w:tcPr>
            <w:tcW w:w="6803" w:type="dxa"/>
          </w:tcPr>
          <w:p w14:paraId="6F4A8403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>Tu difendi la tua verginità.</w:t>
            </w:r>
          </w:p>
          <w:p w14:paraId="6F4A8404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>E perché? Nell’Ade non t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 xml:space="preserve">roverai </w:t>
            </w:r>
          </w:p>
          <w:p w14:paraId="6F4A8405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 xml:space="preserve">Un solo amante- Sono qui, tra i vivi, </w:t>
            </w:r>
          </w:p>
          <w:p w14:paraId="6F4A8406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>i piaceri di Cipride:</w:t>
            </w:r>
          </w:p>
          <w:p w14:paraId="6F4A8407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>là, sulle rive di Acheronte, o vergine,</w:t>
            </w:r>
          </w:p>
          <w:p w14:paraId="6F4A8408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>ossa saremo e cenere.</w:t>
            </w:r>
          </w:p>
          <w:p w14:paraId="6F4A8409" w14:textId="77777777" w:rsidR="009F445F" w:rsidRDefault="009F445F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</w:p>
        </w:tc>
      </w:tr>
    </w:tbl>
    <w:p w14:paraId="6F4A840B" w14:textId="77777777" w:rsidR="009F445F" w:rsidRDefault="009F445F">
      <w:pPr>
        <w:spacing w:after="0" w:line="240" w:lineRule="auto"/>
        <w:rPr>
          <w:rFonts w:ascii="Palatino Linotype" w:hAnsi="Palatino Linotype" w:cstheme="majorBidi"/>
          <w:sz w:val="28"/>
          <w:szCs w:val="28"/>
        </w:rPr>
      </w:pPr>
    </w:p>
    <w:p w14:paraId="6F4A840C" w14:textId="77777777" w:rsidR="009F445F" w:rsidRDefault="00982A87">
      <w:pPr>
        <w:spacing w:after="0" w:line="240" w:lineRule="auto"/>
        <w:rPr>
          <w:rFonts w:ascii="Palatino Linotype" w:hAnsi="Palatino Linotype" w:cstheme="majorBidi"/>
          <w:sz w:val="28"/>
          <w:szCs w:val="28"/>
        </w:rPr>
      </w:pPr>
      <w:r>
        <w:rPr>
          <w:rFonts w:ascii="Palatino Linotype" w:hAnsi="Palatino Linotype" w:cstheme="majorBidi"/>
          <w:sz w:val="28"/>
          <w:szCs w:val="28"/>
        </w:rPr>
        <w:t>V, 158</w:t>
      </w:r>
    </w:p>
    <w:p w14:paraId="6F4A840D" w14:textId="77777777" w:rsidR="009F445F" w:rsidRDefault="009F445F">
      <w:pPr>
        <w:spacing w:after="0" w:line="240" w:lineRule="auto"/>
        <w:rPr>
          <w:rFonts w:ascii="Palatino Linotype" w:hAnsi="Palatino Linotype" w:cstheme="majorBidi"/>
          <w:sz w:val="28"/>
          <w:szCs w:val="28"/>
        </w:rPr>
      </w:pPr>
    </w:p>
    <w:tbl>
      <w:tblPr>
        <w:tblStyle w:val="Grigliatabella"/>
        <w:tblW w:w="14425" w:type="dxa"/>
        <w:tblLook w:val="04A0" w:firstRow="1" w:lastRow="0" w:firstColumn="1" w:lastColumn="0" w:noHBand="0" w:noVBand="1"/>
      </w:tblPr>
      <w:tblGrid>
        <w:gridCol w:w="7764"/>
        <w:gridCol w:w="6661"/>
      </w:tblGrid>
      <w:tr w:rsidR="009F445F" w14:paraId="6F4A8418" w14:textId="77777777" w:rsidTr="00982A87">
        <w:tc>
          <w:tcPr>
            <w:tcW w:w="7764" w:type="dxa"/>
          </w:tcPr>
          <w:p w14:paraId="6F4A840E" w14:textId="77777777" w:rsidR="009F445F" w:rsidRDefault="00982A87">
            <w:pPr>
              <w:spacing w:after="0" w:line="240" w:lineRule="auto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sz w:val="28"/>
                <w:szCs w:val="28"/>
              </w:rPr>
              <w:t>῾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Ερμι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ό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ν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ῃ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π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ιθ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>αν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ῇ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π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οτ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'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ἐ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γ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ὼ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συν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έ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παιζον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ἐ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χο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ύ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σ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ῃ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</w:p>
          <w:p w14:paraId="6F4A840F" w14:textId="77777777" w:rsidR="009F445F" w:rsidRDefault="00982A87">
            <w:pPr>
              <w:spacing w:after="0" w:line="240" w:lineRule="auto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ζων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ί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ον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ἐ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ξ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ἀ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νθ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έ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ων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π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οικ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ί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λον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, 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ὦ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Πα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φ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ί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η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, </w:t>
            </w:r>
          </w:p>
          <w:p w14:paraId="6F4A8410" w14:textId="77777777" w:rsidR="009F445F" w:rsidRDefault="00982A87">
            <w:pPr>
              <w:spacing w:after="0" w:line="240" w:lineRule="auto"/>
              <w:rPr>
                <w:rFonts w:ascii="Palatino Linotype" w:hAnsi="Palatino Linotype" w:cs="Palatino Linotype"/>
                <w:sz w:val="28"/>
                <w:szCs w:val="28"/>
              </w:rPr>
            </w:pP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χρ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ύ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σε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α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γρ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ά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μμ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ατ'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ἔ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χον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>· „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Δι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ό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λου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,” δ'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ἐ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γ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έ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γρ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>απτο, „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φ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ί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λει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με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</w:p>
          <w:p w14:paraId="6F4A8411" w14:textId="77777777" w:rsidR="009F445F" w:rsidRDefault="00982A87">
            <w:pPr>
              <w:spacing w:after="0" w:line="240" w:lineRule="auto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    κα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ὶ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μ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ὴ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λυ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>πηθ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ῇ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ς,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ἤ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ν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τις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ἔ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χ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ῃ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μ'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ἕ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τερος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.” </w:t>
            </w:r>
          </w:p>
          <w:p w14:paraId="6F4A8412" w14:textId="77777777" w:rsidR="009F445F" w:rsidRDefault="009F445F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</w:p>
        </w:tc>
        <w:tc>
          <w:tcPr>
            <w:tcW w:w="6661" w:type="dxa"/>
          </w:tcPr>
          <w:p w14:paraId="6F4A8413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>Giocavo un giorno con Ermione, maestra</w:t>
            </w:r>
          </w:p>
          <w:p w14:paraId="6F4A8414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>d’amore. Sulla cintura a ricami</w:t>
            </w:r>
          </w:p>
          <w:p w14:paraId="6F4A8415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 xml:space="preserve">di fiori, o dea di </w:t>
            </w:r>
            <w:proofErr w:type="spellStart"/>
            <w:r>
              <w:rPr>
                <w:rFonts w:ascii="Palatino Linotype" w:hAnsi="Palatino Linotype" w:cstheme="majorBidi"/>
                <w:sz w:val="28"/>
                <w:szCs w:val="28"/>
              </w:rPr>
              <w:t>Pafo</w:t>
            </w:r>
            <w:proofErr w:type="spellEnd"/>
            <w:r>
              <w:rPr>
                <w:rFonts w:ascii="Palatino Linotype" w:hAnsi="Palatino Linotype" w:cstheme="majorBidi"/>
                <w:sz w:val="28"/>
                <w:szCs w:val="28"/>
              </w:rPr>
              <w:t>, c’era scritto</w:t>
            </w:r>
          </w:p>
          <w:p w14:paraId="6F4A8416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>in oro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>: “Amami tutta e non soffrire</w:t>
            </w:r>
          </w:p>
          <w:p w14:paraId="6F4A8417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>se anche sarò di un altro.”</w:t>
            </w:r>
          </w:p>
        </w:tc>
      </w:tr>
    </w:tbl>
    <w:p w14:paraId="6F4A8419" w14:textId="77777777" w:rsidR="009F445F" w:rsidRDefault="009F445F">
      <w:pPr>
        <w:spacing w:after="0" w:line="240" w:lineRule="auto"/>
        <w:rPr>
          <w:rFonts w:ascii="Palatino Linotype" w:hAnsi="Palatino Linotype" w:cstheme="majorBidi"/>
          <w:sz w:val="28"/>
          <w:szCs w:val="28"/>
        </w:rPr>
      </w:pPr>
    </w:p>
    <w:p w14:paraId="6F4A841A" w14:textId="77777777" w:rsidR="009F445F" w:rsidRDefault="009F445F">
      <w:pPr>
        <w:spacing w:after="0" w:line="240" w:lineRule="auto"/>
        <w:rPr>
          <w:rFonts w:ascii="Palatino Linotype" w:hAnsi="Palatino Linotype" w:cstheme="majorBidi"/>
          <w:sz w:val="28"/>
          <w:szCs w:val="28"/>
        </w:rPr>
      </w:pPr>
    </w:p>
    <w:p w14:paraId="6F4A841B" w14:textId="77777777" w:rsidR="009F445F" w:rsidRDefault="00982A87">
      <w:pPr>
        <w:spacing w:after="0" w:line="240" w:lineRule="auto"/>
        <w:rPr>
          <w:rFonts w:ascii="Palatino Linotype" w:hAnsi="Palatino Linotype" w:cstheme="majorBidi"/>
          <w:sz w:val="28"/>
          <w:szCs w:val="28"/>
        </w:rPr>
      </w:pPr>
      <w:r>
        <w:rPr>
          <w:rFonts w:ascii="Palatino Linotype" w:hAnsi="Palatino Linotype" w:cstheme="majorBidi"/>
          <w:sz w:val="28"/>
          <w:szCs w:val="28"/>
        </w:rPr>
        <w:t>XII, 50</w:t>
      </w:r>
    </w:p>
    <w:p w14:paraId="6F4A841C" w14:textId="77777777" w:rsidR="009F445F" w:rsidRDefault="009F445F">
      <w:pPr>
        <w:spacing w:after="0" w:line="240" w:lineRule="auto"/>
        <w:rPr>
          <w:rFonts w:ascii="Palatino Linotype" w:hAnsi="Palatino Linotype" w:cstheme="majorBidi"/>
          <w:sz w:val="28"/>
          <w:szCs w:val="28"/>
        </w:rPr>
      </w:pPr>
    </w:p>
    <w:tbl>
      <w:tblPr>
        <w:tblStyle w:val="Grigliatabella"/>
        <w:tblW w:w="14427" w:type="dxa"/>
        <w:tblLook w:val="04A0" w:firstRow="1" w:lastRow="0" w:firstColumn="1" w:lastColumn="0" w:noHBand="0" w:noVBand="1"/>
      </w:tblPr>
      <w:tblGrid>
        <w:gridCol w:w="7764"/>
        <w:gridCol w:w="6663"/>
      </w:tblGrid>
      <w:tr w:rsidR="009F445F" w14:paraId="6F4A8433" w14:textId="77777777">
        <w:tc>
          <w:tcPr>
            <w:tcW w:w="7763" w:type="dxa"/>
          </w:tcPr>
          <w:p w14:paraId="6F4A841D" w14:textId="77777777" w:rsidR="009F445F" w:rsidRDefault="00982A87">
            <w:pPr>
              <w:spacing w:after="0" w:line="240" w:lineRule="auto"/>
              <w:rPr>
                <w:rFonts w:ascii="Palatino Linotype" w:hAnsi="Palatino Linotype" w:cs="Palatino Linotype"/>
                <w:sz w:val="28"/>
                <w:szCs w:val="28"/>
              </w:rPr>
            </w:pP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Π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ῖ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ν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', 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᾿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Ασκλη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>πι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ά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δη.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τ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ί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τ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ὰ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δ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ά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κρυ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>α τα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ῦ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τ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α;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τ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ί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π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ά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σχεις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; </w:t>
            </w:r>
          </w:p>
          <w:p w14:paraId="6F4A841E" w14:textId="77777777" w:rsidR="009F445F" w:rsidRDefault="00982A87">
            <w:pPr>
              <w:spacing w:after="0" w:line="240" w:lineRule="auto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ο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ὐ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σ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ὲ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μ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ό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νον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χα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λε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>π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ὴ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Κ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ύ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πρις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ἐ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λη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ί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σ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ατο, </w:t>
            </w:r>
          </w:p>
          <w:p w14:paraId="6F4A841F" w14:textId="77777777" w:rsidR="009F445F" w:rsidRDefault="00982A87">
            <w:pPr>
              <w:spacing w:after="0" w:line="240" w:lineRule="auto"/>
              <w:rPr>
                <w:rFonts w:ascii="Palatino Linotype" w:hAnsi="Palatino Linotype" w:cs="Palatino Linotype"/>
                <w:sz w:val="28"/>
                <w:szCs w:val="28"/>
              </w:rPr>
            </w:pP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ο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ὐ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δ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' 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ἐ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π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ὶ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σο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ὶ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μο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ύ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ν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ῳ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κα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τεθ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ή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ξ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ατο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τ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ό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ξ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>α κα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ὶ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ἰ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ο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ὺ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ς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</w:p>
          <w:p w14:paraId="6F4A8420" w14:textId="77777777" w:rsidR="009F445F" w:rsidRDefault="00982A87">
            <w:pPr>
              <w:spacing w:after="0" w:line="240" w:lineRule="auto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    π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ικρ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ὸ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ς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῎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Ερως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τ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ί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ζ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ῶ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ν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ἐ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ν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σπ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οδι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ῇ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τ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ί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θεσ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αι; </w:t>
            </w:r>
          </w:p>
          <w:p w14:paraId="6F4A8421" w14:textId="77777777" w:rsidR="009F445F" w:rsidRDefault="00982A87">
            <w:pPr>
              <w:spacing w:after="0" w:line="240" w:lineRule="auto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sz w:val="28"/>
                <w:szCs w:val="28"/>
              </w:rPr>
              <w:t>π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ί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νωμεν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Β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ά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κχου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ζωρ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ὸ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ν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π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ό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μ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α·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δ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ά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κτυλος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ἀώ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ς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. </w:t>
            </w:r>
          </w:p>
          <w:p w14:paraId="6F4A8422" w14:textId="77777777" w:rsidR="009F445F" w:rsidRDefault="00982A87">
            <w:pPr>
              <w:spacing w:after="0" w:line="240" w:lineRule="auto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    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ἦ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π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ά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λι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κοιμιστ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ὰ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ν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λ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ύ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χνον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ἰ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δε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ῖ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ν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μ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έ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νομεν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; </w:t>
            </w:r>
          </w:p>
          <w:p w14:paraId="6F4A8423" w14:textId="77777777" w:rsidR="009F445F" w:rsidRDefault="00982A87">
            <w:pPr>
              <w:spacing w:after="0" w:line="240" w:lineRule="auto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sz w:val="28"/>
                <w:szCs w:val="28"/>
              </w:rPr>
              <w:t>π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ί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νομεν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·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ο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ὐ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γ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ὰ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ρ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ἔ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ρως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·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μετ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ά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τοι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χρ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ό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νον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ο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ὐ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κ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έ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τι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π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ουλ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ύ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ν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, </w:t>
            </w:r>
          </w:p>
          <w:p w14:paraId="6F4A8424" w14:textId="77777777" w:rsidR="009F445F" w:rsidRDefault="00982A87">
            <w:pPr>
              <w:spacing w:after="0" w:line="240" w:lineRule="auto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σχ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έ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τλιε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τ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ὴ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ν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μα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κρ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ὰ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ν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ν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ύ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κτ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'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ἀ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ν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>απαυσ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ό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μεθα. </w:t>
            </w:r>
          </w:p>
          <w:p w14:paraId="6F4A8425" w14:textId="77777777" w:rsidR="009F445F" w:rsidRDefault="009F445F">
            <w:pPr>
              <w:spacing w:after="0" w:line="240" w:lineRule="auto"/>
              <w:rPr>
                <w:rFonts w:ascii="Palatino Linotype" w:hAnsi="Palatino Linotype" w:cs="Times New Roman"/>
                <w:sz w:val="28"/>
                <w:szCs w:val="28"/>
              </w:rPr>
            </w:pPr>
          </w:p>
          <w:p w14:paraId="6F4A8426" w14:textId="77777777" w:rsidR="009F445F" w:rsidRDefault="009F445F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</w:p>
        </w:tc>
        <w:tc>
          <w:tcPr>
            <w:tcW w:w="6663" w:type="dxa"/>
          </w:tcPr>
          <w:p w14:paraId="6F4A8427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>Bevi, Asclepiade! Perché queste lacrime?</w:t>
            </w:r>
          </w:p>
          <w:p w14:paraId="6F4A8428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 xml:space="preserve">Ma che cos’hai? Non sei 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>tu solo preda</w:t>
            </w:r>
          </w:p>
          <w:p w14:paraId="6F4A8429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>Della spietata Cipride, né solo</w:t>
            </w:r>
          </w:p>
          <w:p w14:paraId="6F4A842A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>Su di te Eros amaro tese l’arco</w:t>
            </w:r>
          </w:p>
          <w:p w14:paraId="6F4A842B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>e le sue frecce. Perché ancora vivo</w:t>
            </w:r>
          </w:p>
          <w:p w14:paraId="6F4A842C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>stai tra la cenere? Beviamo il succo</w:t>
            </w:r>
          </w:p>
          <w:p w14:paraId="6F4A842D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>puro di Bacco. Così breve è il giorno!</w:t>
            </w:r>
          </w:p>
          <w:p w14:paraId="6F4A842E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 xml:space="preserve">O aspettiamo la lampada, compagna </w:t>
            </w:r>
          </w:p>
          <w:p w14:paraId="6F4A842F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>del sonno? Ma via, beviamo, dis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>perato</w:t>
            </w:r>
          </w:p>
          <w:p w14:paraId="6F4A8430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 xml:space="preserve">amante! Tra non molto </w:t>
            </w:r>
          </w:p>
          <w:p w14:paraId="6F4A8431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>la nostra lunga notte dormiremo.</w:t>
            </w:r>
          </w:p>
          <w:p w14:paraId="6F4A8432" w14:textId="77777777" w:rsidR="009F445F" w:rsidRDefault="009F445F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</w:p>
        </w:tc>
      </w:tr>
    </w:tbl>
    <w:p w14:paraId="6F4A8434" w14:textId="77777777" w:rsidR="009F445F" w:rsidRDefault="009F445F">
      <w:pPr>
        <w:spacing w:after="0" w:line="240" w:lineRule="auto"/>
        <w:rPr>
          <w:rFonts w:ascii="Palatino Linotype" w:hAnsi="Palatino Linotype" w:cstheme="majorBidi"/>
          <w:sz w:val="28"/>
          <w:szCs w:val="28"/>
        </w:rPr>
      </w:pPr>
    </w:p>
    <w:p w14:paraId="6F4A8435" w14:textId="77777777" w:rsidR="009F445F" w:rsidRDefault="009F445F">
      <w:pPr>
        <w:spacing w:after="0" w:line="240" w:lineRule="auto"/>
        <w:rPr>
          <w:rFonts w:ascii="Palatino Linotype" w:hAnsi="Palatino Linotype" w:cstheme="majorBidi"/>
          <w:sz w:val="28"/>
          <w:szCs w:val="28"/>
        </w:rPr>
      </w:pPr>
    </w:p>
    <w:p w14:paraId="6F4A8436" w14:textId="77777777" w:rsidR="009F445F" w:rsidRDefault="00982A87">
      <w:pPr>
        <w:spacing w:after="0" w:line="240" w:lineRule="auto"/>
        <w:rPr>
          <w:rFonts w:ascii="Palatino Linotype" w:hAnsi="Palatino Linotype" w:cstheme="majorBidi"/>
          <w:b/>
          <w:bCs/>
          <w:sz w:val="28"/>
          <w:szCs w:val="28"/>
        </w:rPr>
      </w:pPr>
      <w:proofErr w:type="spellStart"/>
      <w:r>
        <w:rPr>
          <w:rFonts w:ascii="Palatino Linotype" w:hAnsi="Palatino Linotype" w:cstheme="majorBidi"/>
          <w:b/>
          <w:bCs/>
          <w:sz w:val="28"/>
          <w:szCs w:val="28"/>
        </w:rPr>
        <w:t>Meleagro</w:t>
      </w:r>
      <w:proofErr w:type="spellEnd"/>
      <w:r>
        <w:rPr>
          <w:rFonts w:ascii="Palatino Linotype" w:hAnsi="Palatino Linotype" w:cstheme="majorBidi"/>
          <w:b/>
          <w:bCs/>
          <w:sz w:val="28"/>
          <w:szCs w:val="28"/>
        </w:rPr>
        <w:t>, traduzioni di Salvatore Quasimodo (Arnoldo Mondadori Editore, Milano, 1968)</w:t>
      </w:r>
    </w:p>
    <w:p w14:paraId="6F4A8437" w14:textId="77777777" w:rsidR="009F445F" w:rsidRDefault="009F445F">
      <w:pPr>
        <w:spacing w:after="0" w:line="240" w:lineRule="auto"/>
        <w:rPr>
          <w:rFonts w:ascii="Palatino Linotype" w:hAnsi="Palatino Linotype" w:cstheme="majorBidi"/>
          <w:sz w:val="28"/>
          <w:szCs w:val="28"/>
        </w:rPr>
      </w:pPr>
    </w:p>
    <w:p w14:paraId="6F4A8438" w14:textId="77777777" w:rsidR="009F445F" w:rsidRDefault="00982A87">
      <w:pPr>
        <w:spacing w:after="0" w:line="240" w:lineRule="auto"/>
        <w:rPr>
          <w:rFonts w:ascii="Palatino Linotype" w:hAnsi="Palatino Linotype" w:cstheme="majorBidi"/>
          <w:sz w:val="28"/>
          <w:szCs w:val="28"/>
        </w:rPr>
      </w:pPr>
      <w:r>
        <w:rPr>
          <w:rFonts w:ascii="Palatino Linotype" w:hAnsi="Palatino Linotype" w:cstheme="majorBidi"/>
          <w:sz w:val="28"/>
          <w:szCs w:val="28"/>
        </w:rPr>
        <w:t>V, 96</w:t>
      </w:r>
    </w:p>
    <w:p w14:paraId="6F4A8439" w14:textId="77777777" w:rsidR="009F445F" w:rsidRDefault="009F445F">
      <w:pPr>
        <w:spacing w:after="0" w:line="240" w:lineRule="auto"/>
        <w:rPr>
          <w:rFonts w:ascii="Palatino Linotype" w:hAnsi="Palatino Linotype" w:cstheme="majorBidi"/>
          <w:sz w:val="28"/>
          <w:szCs w:val="28"/>
        </w:rPr>
      </w:pPr>
    </w:p>
    <w:tbl>
      <w:tblPr>
        <w:tblStyle w:val="Grigliatabella"/>
        <w:tblW w:w="14427" w:type="dxa"/>
        <w:tblLook w:val="04A0" w:firstRow="1" w:lastRow="0" w:firstColumn="1" w:lastColumn="0" w:noHBand="0" w:noVBand="1"/>
      </w:tblPr>
      <w:tblGrid>
        <w:gridCol w:w="7213"/>
        <w:gridCol w:w="7214"/>
      </w:tblGrid>
      <w:tr w:rsidR="009F445F" w14:paraId="6F4A8440" w14:textId="77777777">
        <w:tc>
          <w:tcPr>
            <w:tcW w:w="7213" w:type="dxa"/>
          </w:tcPr>
          <w:p w14:paraId="6F4A843A" w14:textId="77777777" w:rsidR="009F445F" w:rsidRDefault="00982A87">
            <w:pPr>
              <w:spacing w:after="0" w:line="240" w:lineRule="auto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sz w:val="28"/>
                <w:szCs w:val="28"/>
              </w:rPr>
              <w:t>᾿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Ιξ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ὸ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ν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ἔ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χεις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τ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ὸ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φ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ί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λημ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α,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τ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ὰ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δ'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ὄ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μμ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ατα,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Τιμ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ά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ριον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>, π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ῦ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ρ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· </w:t>
            </w:r>
          </w:p>
          <w:p w14:paraId="6F4A843B" w14:textId="77777777" w:rsidR="009F445F" w:rsidRDefault="00982A87">
            <w:pPr>
              <w:spacing w:after="0" w:line="240" w:lineRule="auto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ἢ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ν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ἐ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σ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ί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δ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ῃ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ς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>, κα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ί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εις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·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ἢ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ν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δ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ὲ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θ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ί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γ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ῃ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ς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δ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έ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δεκ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ας. </w:t>
            </w:r>
          </w:p>
          <w:p w14:paraId="6F4A843C" w14:textId="77777777" w:rsidR="009F445F" w:rsidRDefault="009F445F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</w:p>
        </w:tc>
        <w:tc>
          <w:tcPr>
            <w:tcW w:w="7213" w:type="dxa"/>
          </w:tcPr>
          <w:p w14:paraId="6F4A843D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>Sono vischio i tuoi baci e i tuoi occhi fuoco,</w:t>
            </w:r>
          </w:p>
          <w:p w14:paraId="6F4A843E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 xml:space="preserve">o </w:t>
            </w:r>
            <w:proofErr w:type="spellStart"/>
            <w:r>
              <w:rPr>
                <w:rFonts w:ascii="Palatino Linotype" w:hAnsi="Palatino Linotype" w:cstheme="majorBidi"/>
                <w:sz w:val="28"/>
                <w:szCs w:val="28"/>
              </w:rPr>
              <w:t>Timario</w:t>
            </w:r>
            <w:proofErr w:type="spellEnd"/>
            <w:r>
              <w:rPr>
                <w:rFonts w:ascii="Palatino Linotype" w:hAnsi="Palatino Linotype" w:cstheme="majorBidi"/>
                <w:sz w:val="28"/>
                <w:szCs w:val="28"/>
              </w:rPr>
              <w:t>. Se tu mi guardi brucio,</w:t>
            </w:r>
          </w:p>
          <w:p w14:paraId="6F4A843F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>e se mi baci rimango attaccato.</w:t>
            </w:r>
          </w:p>
        </w:tc>
      </w:tr>
    </w:tbl>
    <w:p w14:paraId="6F4A8441" w14:textId="77777777" w:rsidR="009F445F" w:rsidRDefault="009F445F">
      <w:pPr>
        <w:spacing w:after="0" w:line="240" w:lineRule="auto"/>
        <w:rPr>
          <w:rFonts w:ascii="Palatino Linotype" w:hAnsi="Palatino Linotype" w:cstheme="majorBidi"/>
          <w:sz w:val="28"/>
          <w:szCs w:val="28"/>
        </w:rPr>
      </w:pPr>
    </w:p>
    <w:p w14:paraId="6F4A8442" w14:textId="77777777" w:rsidR="009F445F" w:rsidRDefault="009F445F">
      <w:pPr>
        <w:spacing w:after="0" w:line="240" w:lineRule="auto"/>
        <w:rPr>
          <w:rFonts w:ascii="Palatino Linotype" w:hAnsi="Palatino Linotype" w:cstheme="majorBidi"/>
          <w:sz w:val="28"/>
          <w:szCs w:val="28"/>
        </w:rPr>
      </w:pPr>
    </w:p>
    <w:p w14:paraId="6F4A8443" w14:textId="77777777" w:rsidR="009F445F" w:rsidRDefault="00982A87">
      <w:pPr>
        <w:spacing w:after="0" w:line="240" w:lineRule="auto"/>
        <w:rPr>
          <w:rFonts w:ascii="Palatino Linotype" w:hAnsi="Palatino Linotype" w:cstheme="majorBidi"/>
          <w:sz w:val="28"/>
          <w:szCs w:val="28"/>
        </w:rPr>
      </w:pPr>
      <w:r>
        <w:rPr>
          <w:rFonts w:ascii="Palatino Linotype" w:hAnsi="Palatino Linotype" w:cstheme="majorBidi"/>
          <w:sz w:val="28"/>
          <w:szCs w:val="28"/>
        </w:rPr>
        <w:t>V, 173</w:t>
      </w:r>
    </w:p>
    <w:p w14:paraId="6F4A8444" w14:textId="77777777" w:rsidR="009F445F" w:rsidRDefault="009F445F">
      <w:pPr>
        <w:spacing w:after="0" w:line="240" w:lineRule="auto"/>
        <w:rPr>
          <w:rFonts w:ascii="Palatino Linotype" w:hAnsi="Palatino Linotype" w:cstheme="majorBidi"/>
          <w:sz w:val="28"/>
          <w:szCs w:val="28"/>
        </w:rPr>
      </w:pPr>
    </w:p>
    <w:tbl>
      <w:tblPr>
        <w:tblStyle w:val="Grigliatabella"/>
        <w:tblW w:w="14427" w:type="dxa"/>
        <w:tblLook w:val="04A0" w:firstRow="1" w:lastRow="0" w:firstColumn="1" w:lastColumn="0" w:noHBand="0" w:noVBand="1"/>
      </w:tblPr>
      <w:tblGrid>
        <w:gridCol w:w="7622"/>
        <w:gridCol w:w="6805"/>
      </w:tblGrid>
      <w:tr w:rsidR="009F445F" w14:paraId="6F4A8453" w14:textId="77777777">
        <w:tc>
          <w:tcPr>
            <w:tcW w:w="7621" w:type="dxa"/>
          </w:tcPr>
          <w:p w14:paraId="6F4A8445" w14:textId="77777777" w:rsidR="009F445F" w:rsidRDefault="00982A87">
            <w:pPr>
              <w:spacing w:after="0" w:line="240" w:lineRule="auto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sz w:val="28"/>
                <w:szCs w:val="28"/>
              </w:rPr>
              <w:t>῎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Ορθρε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τ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ί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ν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ῦ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ν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δυσ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έ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ρ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>αστε, βρα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δ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ὺ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ς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π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ερ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ὶ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κ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ό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σμον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ἑ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λ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ί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σσ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ῃ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, </w:t>
            </w:r>
          </w:p>
          <w:p w14:paraId="6F4A8446" w14:textId="77777777" w:rsidR="009F445F" w:rsidRDefault="00982A87">
            <w:pPr>
              <w:spacing w:after="0" w:line="240" w:lineRule="auto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ἄ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λλος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ἐ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π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ε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ὶ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Δημο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ῦ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ς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θ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ά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λ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πεθ' 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ὑ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π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ὸ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χλ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>αν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ί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δι; </w:t>
            </w:r>
          </w:p>
          <w:p w14:paraId="6F4A8447" w14:textId="77777777" w:rsidR="009F445F" w:rsidRDefault="00982A87">
            <w:pPr>
              <w:spacing w:after="0" w:line="240" w:lineRule="auto"/>
              <w:rPr>
                <w:rFonts w:ascii="Palatino Linotype" w:hAnsi="Palatino Linotype" w:cs="Palatino Linotype"/>
                <w:sz w:val="28"/>
                <w:szCs w:val="28"/>
              </w:rPr>
            </w:pP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ἀ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λλ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'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ὅ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τε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τ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ὰ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ν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ῥ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α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διν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ὰ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ν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κ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ό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λ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ποις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ἔ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χον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ὠ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κ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ὺ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ς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ἐ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π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έ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στης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, </w:t>
            </w:r>
          </w:p>
          <w:p w14:paraId="6F4A8448" w14:textId="77777777" w:rsidR="009F445F" w:rsidRDefault="00982A87">
            <w:pPr>
              <w:spacing w:after="0" w:line="240" w:lineRule="auto"/>
              <w:rPr>
                <w:rFonts w:ascii="Palatino Linotype" w:hAnsi="Palatino Linotype" w:cs="Palatino Linotype"/>
                <w:sz w:val="28"/>
                <w:szCs w:val="28"/>
              </w:rPr>
            </w:pPr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   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ὡ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ς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β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ά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λλων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ἐ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π'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ἐ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μο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ὶ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φ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ῶ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ς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 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ἐ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π</w:t>
            </w:r>
            <w:proofErr w:type="spellStart"/>
            <w:r>
              <w:rPr>
                <w:rFonts w:ascii="Palatino Linotype" w:hAnsi="Palatino Linotype" w:cs="Palatino Linotype"/>
                <w:sz w:val="28"/>
                <w:szCs w:val="28"/>
              </w:rPr>
              <w:t>ιχ</w:t>
            </w:r>
            <w:proofErr w:type="spellEnd"/>
            <w:r>
              <w:rPr>
                <w:rFonts w:ascii="Palatino Linotype" w:hAnsi="Palatino Linotype" w:cs="Palatino Linotype"/>
                <w:sz w:val="28"/>
                <w:szCs w:val="28"/>
              </w:rPr>
              <w:t>αιρ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>έ</w:t>
            </w:r>
            <w:r>
              <w:rPr>
                <w:rFonts w:ascii="Palatino Linotype" w:hAnsi="Palatino Linotype" w:cs="Palatino Linotype"/>
                <w:sz w:val="28"/>
                <w:szCs w:val="28"/>
              </w:rPr>
              <w:t xml:space="preserve">κακον. </w:t>
            </w:r>
          </w:p>
          <w:p w14:paraId="6F4A8449" w14:textId="77777777" w:rsidR="009F445F" w:rsidRDefault="009F445F">
            <w:pPr>
              <w:spacing w:after="0" w:line="240" w:lineRule="auto"/>
              <w:rPr>
                <w:rFonts w:ascii="Palatino Linotype" w:hAnsi="Palatino Linotype" w:cs="Times New Roman"/>
                <w:sz w:val="28"/>
                <w:szCs w:val="28"/>
              </w:rPr>
            </w:pPr>
          </w:p>
          <w:p w14:paraId="6F4A844A" w14:textId="77777777" w:rsidR="009F445F" w:rsidRDefault="009F445F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</w:p>
        </w:tc>
        <w:tc>
          <w:tcPr>
            <w:tcW w:w="6805" w:type="dxa"/>
          </w:tcPr>
          <w:p w14:paraId="6F4A844B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>Alba, perché crudele con gli amanti</w:t>
            </w:r>
          </w:p>
          <w:p w14:paraId="6F4A844C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>intorno al mondo giri così lenta,</w:t>
            </w:r>
          </w:p>
          <w:p w14:paraId="6F4A844D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>se un altro sotto la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 xml:space="preserve"> coltre di Demo</w:t>
            </w:r>
          </w:p>
          <w:p w14:paraId="6F4A844E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>si scalda? Quando era stretta al mio petto</w:t>
            </w:r>
          </w:p>
          <w:p w14:paraId="6F4A844F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>teneramente, tu venisti rapida,</w:t>
            </w:r>
          </w:p>
          <w:p w14:paraId="6F4A8450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>quasi gettando su di me una luce</w:t>
            </w:r>
          </w:p>
          <w:p w14:paraId="6F4A8451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>lieta del mio dolore.</w:t>
            </w:r>
          </w:p>
          <w:p w14:paraId="6F4A8452" w14:textId="77777777" w:rsidR="009F445F" w:rsidRDefault="009F445F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</w:p>
        </w:tc>
      </w:tr>
    </w:tbl>
    <w:p w14:paraId="6F4A8454" w14:textId="77777777" w:rsidR="009F445F" w:rsidRDefault="009F445F">
      <w:pPr>
        <w:spacing w:after="0" w:line="240" w:lineRule="auto"/>
        <w:rPr>
          <w:rFonts w:ascii="Palatino Linotype" w:hAnsi="Palatino Linotype" w:cstheme="majorBidi"/>
          <w:sz w:val="28"/>
          <w:szCs w:val="28"/>
        </w:rPr>
      </w:pPr>
    </w:p>
    <w:p w14:paraId="6F4A8455" w14:textId="77777777" w:rsidR="009F445F" w:rsidRDefault="00982A87">
      <w:pPr>
        <w:spacing w:after="0" w:line="240" w:lineRule="auto"/>
        <w:rPr>
          <w:rFonts w:ascii="Palatino Linotype" w:hAnsi="Palatino Linotype" w:cstheme="majorBidi"/>
          <w:sz w:val="28"/>
          <w:szCs w:val="28"/>
        </w:rPr>
      </w:pPr>
      <w:r>
        <w:rPr>
          <w:rFonts w:ascii="Palatino Linotype" w:hAnsi="Palatino Linotype" w:cstheme="majorBidi"/>
          <w:sz w:val="28"/>
          <w:szCs w:val="28"/>
        </w:rPr>
        <w:t>VII, 195</w:t>
      </w:r>
    </w:p>
    <w:p w14:paraId="6F4A8456" w14:textId="77777777" w:rsidR="009F445F" w:rsidRDefault="009F445F">
      <w:pPr>
        <w:spacing w:after="0" w:line="240" w:lineRule="auto"/>
        <w:rPr>
          <w:rFonts w:ascii="Palatino Linotype" w:hAnsi="Palatino Linotype" w:cstheme="majorBidi"/>
          <w:sz w:val="28"/>
          <w:szCs w:val="28"/>
          <w:lang w:val="el-GR"/>
        </w:rPr>
      </w:pPr>
    </w:p>
    <w:tbl>
      <w:tblPr>
        <w:tblStyle w:val="Grigliatabella"/>
        <w:tblW w:w="14427" w:type="dxa"/>
        <w:tblLook w:val="04A0" w:firstRow="1" w:lastRow="0" w:firstColumn="1" w:lastColumn="0" w:noHBand="0" w:noVBand="1"/>
      </w:tblPr>
      <w:tblGrid>
        <w:gridCol w:w="7213"/>
        <w:gridCol w:w="7214"/>
      </w:tblGrid>
      <w:tr w:rsidR="009F445F" w14:paraId="6F4A846B" w14:textId="77777777">
        <w:tc>
          <w:tcPr>
            <w:tcW w:w="7213" w:type="dxa"/>
          </w:tcPr>
          <w:p w14:paraId="6F4A8457" w14:textId="77777777" w:rsidR="009F445F" w:rsidRDefault="00982A87">
            <w:pPr>
              <w:spacing w:after="0" w:line="240" w:lineRule="auto"/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</w:pP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᾿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Ακρ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ί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 xml:space="preserve">ς, 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ἐ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μ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ῶ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 xml:space="preserve">ν 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ἀ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π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ά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τημα π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ό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θων, παραμ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ύ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 xml:space="preserve">θιον 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ὕ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 xml:space="preserve">πνου, </w:t>
            </w:r>
          </w:p>
          <w:p w14:paraId="6F4A8458" w14:textId="77777777" w:rsidR="009F445F" w:rsidRDefault="00982A87">
            <w:pPr>
              <w:spacing w:after="0" w:line="240" w:lineRule="auto"/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</w:pP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 xml:space="preserve">     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ἀ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κρ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ί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 xml:space="preserve">ς, 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ἀ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ρουρα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ί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η Μο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ῦ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σα λιγυπτ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έ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 xml:space="preserve">ρυγε, </w:t>
            </w:r>
          </w:p>
          <w:p w14:paraId="6F4A8459" w14:textId="77777777" w:rsidR="009F445F" w:rsidRDefault="00982A87">
            <w:pPr>
              <w:spacing w:after="0" w:line="240" w:lineRule="auto"/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</w:pP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α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ὐ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τοφυ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ὲ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ς μ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ί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μημα λ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ύ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ρας, κρ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έ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κε μο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ί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 xml:space="preserve"> τι ποθειν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ὸ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 xml:space="preserve">ν </w:t>
            </w:r>
          </w:p>
          <w:p w14:paraId="6F4A845A" w14:textId="77777777" w:rsidR="009F445F" w:rsidRDefault="00982A87">
            <w:pPr>
              <w:spacing w:after="0" w:line="240" w:lineRule="auto"/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</w:pP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 xml:space="preserve">     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ἐ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γκρο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ύ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ουσα φ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ί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λοις ποσσ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ὶ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 xml:space="preserve"> λ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ά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λους πτ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έ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 xml:space="preserve">ρυγας, </w:t>
            </w:r>
          </w:p>
          <w:p w14:paraId="6F4A845B" w14:textId="77777777" w:rsidR="009F445F" w:rsidRDefault="00982A87">
            <w:pPr>
              <w:spacing w:after="0" w:line="240" w:lineRule="auto"/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</w:pP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ὥ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ς με π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ό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 xml:space="preserve">νων 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ῥύ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σαιο παναγρ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ύ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πνοιο μερ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ί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 xml:space="preserve">μνης, </w:t>
            </w:r>
          </w:p>
          <w:p w14:paraId="6F4A845C" w14:textId="77777777" w:rsidR="009F445F" w:rsidRDefault="00982A87">
            <w:pPr>
              <w:spacing w:after="0" w:line="240" w:lineRule="auto"/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</w:pP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 xml:space="preserve">     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ἀ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κρ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ί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, μιτωσαμ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έ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νη φθ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ό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 xml:space="preserve">γγον 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ἐ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ρωτοπλ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ά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 xml:space="preserve">νον. </w:t>
            </w:r>
          </w:p>
          <w:p w14:paraId="6F4A845D" w14:textId="77777777" w:rsidR="009F445F" w:rsidRDefault="00982A87">
            <w:pPr>
              <w:spacing w:after="0" w:line="240" w:lineRule="auto"/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</w:pP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δ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ῶ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ρα δ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έ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 xml:space="preserve"> σοι γ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ή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 xml:space="preserve">τειον 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ἀ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ειθαλ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ὲ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 xml:space="preserve">ς 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ὀ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ρθριν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ὰ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 xml:space="preserve"> δ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ώ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 xml:space="preserve">σω </w:t>
            </w:r>
          </w:p>
          <w:p w14:paraId="6F4A845E" w14:textId="77777777" w:rsidR="009F445F" w:rsidRDefault="00982A87">
            <w:pPr>
              <w:spacing w:after="0" w:line="240" w:lineRule="auto"/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</w:pP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 xml:space="preserve">     κα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ὶ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 xml:space="preserve"> δροσερ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ὰ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ς στ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ό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ματι σχιζομ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έ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νας ψακ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>ά</w:t>
            </w:r>
            <w:r>
              <w:rPr>
                <w:rFonts w:ascii="Palatino Linotype" w:hAnsi="Palatino Linotype" w:cs="Palatino Linotype"/>
                <w:sz w:val="28"/>
                <w:szCs w:val="28"/>
                <w:lang w:val="el-GR"/>
              </w:rPr>
              <w:t xml:space="preserve">δας.  </w:t>
            </w:r>
          </w:p>
          <w:p w14:paraId="6F4A845F" w14:textId="77777777" w:rsidR="009F445F" w:rsidRDefault="009F445F">
            <w:pPr>
              <w:spacing w:after="0" w:line="240" w:lineRule="auto"/>
              <w:rPr>
                <w:rFonts w:ascii="Palatino Linotype" w:hAnsi="Palatino Linotype" w:cs="Times New Roman"/>
                <w:sz w:val="28"/>
                <w:szCs w:val="28"/>
                <w:lang w:val="el-GR"/>
              </w:rPr>
            </w:pPr>
          </w:p>
          <w:p w14:paraId="6F4A8460" w14:textId="77777777" w:rsidR="009F445F" w:rsidRDefault="009F445F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  <w:lang w:val="el-GR"/>
              </w:rPr>
            </w:pPr>
          </w:p>
        </w:tc>
        <w:tc>
          <w:tcPr>
            <w:tcW w:w="7213" w:type="dxa"/>
          </w:tcPr>
          <w:p w14:paraId="6F4A8461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>Grillo che inganni i miei amori, conforto</w:t>
            </w:r>
          </w:p>
          <w:p w14:paraId="6F4A8462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>al sonno, grillo, musa agreste, dolce</w:t>
            </w:r>
          </w:p>
          <w:p w14:paraId="6F4A8463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>sonante lira</w:t>
            </w:r>
          </w:p>
          <w:p w14:paraId="6F4A8464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>della natura, cantami</w:t>
            </w:r>
          </w:p>
          <w:p w14:paraId="6F4A8465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>lieti accordi scuotendo con le zampe</w:t>
            </w:r>
          </w:p>
          <w:p w14:paraId="6F4A8466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>le ali sono</w:t>
            </w:r>
            <w:r>
              <w:rPr>
                <w:rFonts w:ascii="Palatino Linotype" w:hAnsi="Palatino Linotype" w:cstheme="majorBidi"/>
                <w:sz w:val="28"/>
                <w:szCs w:val="28"/>
              </w:rPr>
              <w:t>re; liberami, grillo,</w:t>
            </w:r>
          </w:p>
          <w:p w14:paraId="6F4A8467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>da quest’angoscia che mi toglie il sonno,</w:t>
            </w:r>
          </w:p>
          <w:p w14:paraId="6F4A8468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>modula un canto che mi svii da Eros.</w:t>
            </w:r>
          </w:p>
          <w:p w14:paraId="6F4A8469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>Ti darò una cipolla sempre fresca,</w:t>
            </w:r>
          </w:p>
          <w:p w14:paraId="6F4A846A" w14:textId="77777777" w:rsidR="009F445F" w:rsidRDefault="00982A87">
            <w:pPr>
              <w:spacing w:after="0" w:line="240" w:lineRule="auto"/>
              <w:rPr>
                <w:rFonts w:ascii="Palatino Linotype" w:hAnsi="Palatino Linotype" w:cstheme="majorBidi"/>
                <w:sz w:val="28"/>
                <w:szCs w:val="28"/>
              </w:rPr>
            </w:pPr>
            <w:r>
              <w:rPr>
                <w:rFonts w:ascii="Palatino Linotype" w:hAnsi="Palatino Linotype" w:cstheme="majorBidi"/>
                <w:sz w:val="28"/>
                <w:szCs w:val="28"/>
              </w:rPr>
              <w:t>all’alba, e rugiada dalla mia bocca.</w:t>
            </w:r>
          </w:p>
        </w:tc>
      </w:tr>
    </w:tbl>
    <w:p w14:paraId="6F4A846C" w14:textId="77777777" w:rsidR="009F445F" w:rsidRDefault="009F445F">
      <w:pPr>
        <w:spacing w:after="0" w:line="240" w:lineRule="auto"/>
        <w:rPr>
          <w:rFonts w:ascii="Palatino Linotype" w:hAnsi="Palatino Linotype" w:cstheme="majorBidi"/>
          <w:sz w:val="28"/>
          <w:szCs w:val="28"/>
        </w:rPr>
      </w:pPr>
    </w:p>
    <w:sectPr w:rsidR="009F445F">
      <w:footerReference w:type="default" r:id="rId6"/>
      <w:pgSz w:w="16838" w:h="11906" w:orient="landscape"/>
      <w:pgMar w:top="794" w:right="1134" w:bottom="794" w:left="1418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A8473" w14:textId="77777777" w:rsidR="00000000" w:rsidRDefault="00982A87">
      <w:pPr>
        <w:spacing w:after="0" w:line="240" w:lineRule="auto"/>
      </w:pPr>
      <w:r>
        <w:separator/>
      </w:r>
    </w:p>
  </w:endnote>
  <w:endnote w:type="continuationSeparator" w:id="0">
    <w:p w14:paraId="6F4A8475" w14:textId="77777777" w:rsidR="00000000" w:rsidRDefault="00982A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73658344"/>
      <w:docPartObj>
        <w:docPartGallery w:val="Page Numbers (Bottom of Page)"/>
        <w:docPartUnique/>
      </w:docPartObj>
    </w:sdtPr>
    <w:sdtEndPr/>
    <w:sdtContent>
      <w:p w14:paraId="6F4A846D" w14:textId="77777777" w:rsidR="009F445F" w:rsidRDefault="00982A87">
        <w:pPr>
          <w:pStyle w:val="Pidipagin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8</w:t>
        </w:r>
        <w:r>
          <w:fldChar w:fldCharType="end"/>
        </w:r>
      </w:p>
    </w:sdtContent>
  </w:sdt>
  <w:p w14:paraId="6F4A846E" w14:textId="77777777" w:rsidR="009F445F" w:rsidRDefault="009F445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4A846F" w14:textId="77777777" w:rsidR="00000000" w:rsidRDefault="00982A87">
      <w:pPr>
        <w:spacing w:after="0" w:line="240" w:lineRule="auto"/>
      </w:pPr>
      <w:r>
        <w:separator/>
      </w:r>
    </w:p>
  </w:footnote>
  <w:footnote w:type="continuationSeparator" w:id="0">
    <w:p w14:paraId="6F4A8471" w14:textId="77777777" w:rsidR="00000000" w:rsidRDefault="00982A8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45F"/>
    <w:rsid w:val="00982A87"/>
    <w:rsid w:val="009F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8366"/>
  <w15:docId w15:val="{4F4C109C-9DB6-4A1C-9495-01F8C3350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Enfasi">
    <w:name w:val="Enfasi"/>
    <w:basedOn w:val="Carpredefinitoparagrafo"/>
    <w:uiPriority w:val="20"/>
    <w:qFormat/>
    <w:rsid w:val="00EB2D46"/>
    <w:rPr>
      <w:i/>
      <w:i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4192C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4192C"/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Intest1">
    <w:name w:val="Intest. 1"/>
    <w:basedOn w:val="Normale"/>
    <w:uiPriority w:val="99"/>
    <w:qFormat/>
    <w:rsid w:val="002072AC"/>
    <w:pPr>
      <w:widowControl w:val="0"/>
      <w:spacing w:before="280" w:after="140" w:line="240" w:lineRule="auto"/>
    </w:pPr>
    <w:rPr>
      <w:rFonts w:ascii="Arial Black" w:eastAsiaTheme="minorEastAsia" w:hAnsi="Arial Black" w:cs="Arial Black"/>
      <w:sz w:val="28"/>
      <w:szCs w:val="28"/>
      <w:lang w:eastAsia="it-IT"/>
    </w:rPr>
  </w:style>
  <w:style w:type="paragraph" w:styleId="NormaleWeb">
    <w:name w:val="Normal (Web)"/>
    <w:basedOn w:val="Normale"/>
    <w:uiPriority w:val="99"/>
    <w:semiHidden/>
    <w:unhideWhenUsed/>
    <w:qFormat/>
    <w:rsid w:val="002072A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transcripttextparagraph-sc-1jllhx4-1">
    <w:name w:val="transcripttext__paragraph-sc-1jllhx4-1"/>
    <w:basedOn w:val="Normale"/>
    <w:qFormat/>
    <w:rsid w:val="002072A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F7169C"/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04192C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04192C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550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8</Pages>
  <Words>1243</Words>
  <Characters>7086</Characters>
  <Application>Microsoft Office Word</Application>
  <DocSecurity>0</DocSecurity>
  <Lines>59</Lines>
  <Paragraphs>16</Paragraphs>
  <ScaleCrop>false</ScaleCrop>
  <Company/>
  <LinksUpToDate>false</LinksUpToDate>
  <CharactersWithSpaces>8313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vivina Iannelli</cp:lastModifiedBy>
  <cp:revision>6</cp:revision>
  <dcterms:created xsi:type="dcterms:W3CDTF">2020-10-13T15:35:00Z</dcterms:created>
  <dcterms:modified xsi:type="dcterms:W3CDTF">2020-10-20T15:11:00Z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