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721" w:rsidRDefault="00D515A3">
      <w:pPr>
        <w:spacing w:after="0" w:line="248" w:lineRule="auto"/>
        <w:ind w:right="282"/>
        <w:jc w:val="right"/>
        <w:rPr>
          <w:rFonts w:ascii="Times New Roman" w:eastAsia="Times New Roman" w:hAnsi="Times New Roman" w:cs="Times New Roman"/>
          <w:sz w:val="19"/>
        </w:rPr>
      </w:pPr>
      <w:r>
        <w:rPr>
          <w:noProof/>
        </w:rPr>
      </w:r>
      <w:r w:rsidR="00D515A3">
        <w:rPr>
          <w:noProof/>
        </w:rPr>
        <w:object w:dxaOrig="5000" w:dyaOrig="2470">
          <v:rect id="rectole0000000000" o:spid="_x0000_i1025" style="width:250pt;height:123.6pt" o:ole="" o:preferrelative="t" stroked="f">
            <v:imagedata r:id="rId5" o:title=""/>
          </v:rect>
          <o:OLEObject Type="Embed" ProgID="StaticMetafile" ShapeID="rectole0000000000" DrawAspect="Content" ObjectID="_1770107736" r:id="rId6"/>
        </w:object>
      </w:r>
    </w:p>
    <w:p w:rsidR="005E7721" w:rsidRDefault="005E7721">
      <w:pPr>
        <w:spacing w:after="0" w:line="248" w:lineRule="auto"/>
        <w:ind w:right="282"/>
        <w:jc w:val="right"/>
        <w:rPr>
          <w:rFonts w:ascii="Calibri" w:eastAsia="Calibri" w:hAnsi="Calibri" w:cs="Calibri"/>
        </w:rPr>
      </w:pPr>
    </w:p>
    <w:p w:rsidR="005E7721" w:rsidRDefault="005E7721">
      <w:pPr>
        <w:spacing w:after="0" w:line="248" w:lineRule="auto"/>
        <w:ind w:right="282"/>
        <w:jc w:val="right"/>
        <w:rPr>
          <w:rFonts w:ascii="Cambria" w:eastAsia="Cambria" w:hAnsi="Cambria" w:cs="Cambria"/>
        </w:rPr>
      </w:pPr>
    </w:p>
    <w:p w:rsidR="005E7721" w:rsidRDefault="005E7721">
      <w:pPr>
        <w:spacing w:after="0" w:line="248" w:lineRule="auto"/>
        <w:ind w:right="282"/>
        <w:jc w:val="right"/>
        <w:rPr>
          <w:rFonts w:ascii="Times New Roman" w:eastAsia="Times New Roman" w:hAnsi="Times New Roman" w:cs="Times New Roman"/>
          <w:sz w:val="19"/>
        </w:rPr>
      </w:pPr>
    </w:p>
    <w:p w:rsidR="005E7721" w:rsidRDefault="005E7721">
      <w:pPr>
        <w:spacing w:after="0" w:line="248" w:lineRule="auto"/>
        <w:ind w:right="282"/>
        <w:jc w:val="right"/>
        <w:rPr>
          <w:rFonts w:ascii="Calibri" w:eastAsia="Calibri" w:hAnsi="Calibri" w:cs="Calibri"/>
        </w:rPr>
      </w:pPr>
    </w:p>
    <w:p w:rsidR="005E7721" w:rsidRDefault="005E7721">
      <w:pPr>
        <w:spacing w:after="0" w:line="248" w:lineRule="auto"/>
        <w:ind w:right="282"/>
        <w:jc w:val="right"/>
        <w:rPr>
          <w:rFonts w:ascii="Cambria" w:eastAsia="Cambria" w:hAnsi="Cambria" w:cs="Cambria"/>
        </w:rPr>
      </w:pPr>
    </w:p>
    <w:p w:rsidR="005E7721" w:rsidRDefault="005E7721">
      <w:pPr>
        <w:spacing w:after="0" w:line="240" w:lineRule="auto"/>
        <w:jc w:val="right"/>
        <w:rPr>
          <w:rFonts w:ascii="Calibri" w:eastAsia="Calibri" w:hAnsi="Calibri" w:cs="Calibri"/>
          <w:b/>
          <w:color w:val="000000"/>
          <w:u w:val="single"/>
        </w:rPr>
      </w:pPr>
    </w:p>
    <w:p w:rsidR="005E7721" w:rsidRDefault="005E7721">
      <w:pPr>
        <w:spacing w:after="0" w:line="240" w:lineRule="auto"/>
        <w:jc w:val="right"/>
        <w:rPr>
          <w:rFonts w:ascii="Calibri" w:eastAsia="Calibri" w:hAnsi="Calibri" w:cs="Calibri"/>
          <w:b/>
          <w:color w:val="000000"/>
          <w:u w:val="single"/>
        </w:rPr>
      </w:pPr>
    </w:p>
    <w:p w:rsidR="005E7721" w:rsidRDefault="005E7721">
      <w:pPr>
        <w:spacing w:after="0" w:line="240" w:lineRule="auto"/>
        <w:jc w:val="right"/>
        <w:rPr>
          <w:rFonts w:ascii="Calibri" w:eastAsia="Calibri" w:hAnsi="Calibri" w:cs="Calibri"/>
          <w:b/>
          <w:color w:val="000000"/>
          <w:u w:val="single"/>
        </w:rPr>
      </w:pPr>
    </w:p>
    <w:p w:rsidR="005E7721" w:rsidRDefault="00E938BA">
      <w:pPr>
        <w:spacing w:after="0" w:line="240" w:lineRule="auto"/>
        <w:jc w:val="right"/>
        <w:rPr>
          <w:rFonts w:ascii="Calibri" w:eastAsia="Calibri" w:hAnsi="Calibri" w:cs="Calibri"/>
          <w:b/>
          <w:color w:val="000000"/>
          <w:u w:val="single"/>
        </w:rPr>
      </w:pPr>
      <w:r>
        <w:rPr>
          <w:rFonts w:ascii="Calibri" w:eastAsia="Calibri" w:hAnsi="Calibri" w:cs="Calibri"/>
          <w:b/>
          <w:color w:val="000000"/>
          <w:u w:val="single"/>
        </w:rPr>
        <w:t xml:space="preserve">Alla C.A. del Dirigente Scolastico </w:t>
      </w:r>
    </w:p>
    <w:p w:rsidR="005E7721" w:rsidRDefault="00E938BA">
      <w:pPr>
        <w:spacing w:after="0" w:line="240" w:lineRule="auto"/>
        <w:jc w:val="right"/>
        <w:rPr>
          <w:rFonts w:ascii="Calibri" w:eastAsia="Calibri" w:hAnsi="Calibri" w:cs="Calibri"/>
          <w:b/>
          <w:color w:val="000000"/>
          <w:u w:val="single"/>
        </w:rPr>
      </w:pPr>
      <w:r>
        <w:rPr>
          <w:rFonts w:ascii="Calibri" w:eastAsia="Calibri" w:hAnsi="Calibri" w:cs="Calibri"/>
          <w:b/>
          <w:color w:val="000000"/>
          <w:u w:val="single"/>
        </w:rPr>
        <w:t>Spett.le Liceo Classico N. Spedalieri</w:t>
      </w:r>
    </w:p>
    <w:p w:rsidR="005E7721" w:rsidRDefault="005E7721">
      <w:pPr>
        <w:spacing w:after="0" w:line="240" w:lineRule="auto"/>
        <w:jc w:val="both"/>
        <w:rPr>
          <w:rFonts w:ascii="Calibri" w:eastAsia="Calibri" w:hAnsi="Calibri" w:cs="Calibri"/>
          <w:b/>
          <w:color w:val="000000"/>
          <w:u w:val="single"/>
        </w:rPr>
      </w:pPr>
    </w:p>
    <w:p w:rsidR="005E7721" w:rsidRDefault="005E7721">
      <w:pPr>
        <w:spacing w:after="0" w:line="240" w:lineRule="auto"/>
        <w:jc w:val="both"/>
        <w:rPr>
          <w:rFonts w:ascii="Calibri" w:eastAsia="Calibri" w:hAnsi="Calibri" w:cs="Calibri"/>
          <w:b/>
          <w:color w:val="000000"/>
          <w:sz w:val="24"/>
          <w:u w:val="single"/>
        </w:rPr>
      </w:pPr>
    </w:p>
    <w:p w:rsidR="005E7721" w:rsidRDefault="005E7721">
      <w:pPr>
        <w:spacing w:after="0" w:line="240" w:lineRule="auto"/>
        <w:jc w:val="both"/>
        <w:rPr>
          <w:rFonts w:ascii="Calibri" w:eastAsia="Calibri" w:hAnsi="Calibri" w:cs="Calibri"/>
          <w:b/>
          <w:color w:val="000000"/>
          <w:sz w:val="24"/>
          <w:u w:val="single"/>
        </w:rPr>
      </w:pPr>
    </w:p>
    <w:p w:rsidR="005E7721" w:rsidRDefault="005E7721">
      <w:pPr>
        <w:spacing w:after="0" w:line="240" w:lineRule="auto"/>
        <w:jc w:val="both"/>
        <w:rPr>
          <w:rFonts w:ascii="Calibri" w:eastAsia="Calibri" w:hAnsi="Calibri" w:cs="Calibri"/>
          <w:b/>
          <w:color w:val="000000"/>
          <w:sz w:val="24"/>
          <w:u w:val="single"/>
        </w:rPr>
      </w:pPr>
    </w:p>
    <w:p w:rsidR="005E7721" w:rsidRDefault="00E938BA">
      <w:pPr>
        <w:spacing w:after="0" w:line="240" w:lineRule="auto"/>
        <w:jc w:val="both"/>
        <w:rPr>
          <w:rFonts w:ascii="Calibri" w:eastAsia="Calibri" w:hAnsi="Calibri" w:cs="Calibri"/>
          <w:b/>
          <w:color w:val="000000"/>
          <w:sz w:val="24"/>
          <w:u w:val="single"/>
        </w:rPr>
      </w:pPr>
      <w:r>
        <w:rPr>
          <w:rFonts w:ascii="Calibri" w:eastAsia="Calibri" w:hAnsi="Calibri" w:cs="Calibri"/>
          <w:b/>
          <w:color w:val="000000"/>
          <w:sz w:val="24"/>
          <w:u w:val="single"/>
        </w:rPr>
        <w:t xml:space="preserve">OFFERTA TECENICA VIAGGIO D’ISTRUZIONE A BUDAPEST </w:t>
      </w:r>
    </w:p>
    <w:p w:rsidR="005E7721" w:rsidRDefault="00E938BA">
      <w:pPr>
        <w:spacing w:after="0" w:line="240" w:lineRule="auto"/>
        <w:jc w:val="both"/>
        <w:rPr>
          <w:rFonts w:ascii="Calibri" w:eastAsia="Calibri" w:hAnsi="Calibri" w:cs="Calibri"/>
          <w:b/>
          <w:color w:val="000000"/>
          <w:sz w:val="24"/>
          <w:u w:val="single"/>
        </w:rPr>
      </w:pPr>
      <w:r>
        <w:rPr>
          <w:rFonts w:ascii="Calibri" w:eastAsia="Calibri" w:hAnsi="Calibri" w:cs="Calibri"/>
          <w:b/>
          <w:color w:val="000000"/>
          <w:sz w:val="24"/>
          <w:u w:val="single"/>
        </w:rPr>
        <w:t>Dal 02/03/2024 al 07/03/2024</w:t>
      </w:r>
    </w:p>
    <w:p w:rsidR="005E7721" w:rsidRDefault="005E7721">
      <w:pPr>
        <w:spacing w:after="0" w:line="240" w:lineRule="auto"/>
        <w:rPr>
          <w:rFonts w:ascii="Calibri" w:eastAsia="Calibri" w:hAnsi="Calibri" w:cs="Calibri"/>
          <w:b/>
          <w:color w:val="000000"/>
          <w:u w:val="single"/>
        </w:rPr>
      </w:pPr>
    </w:p>
    <w:p w:rsidR="005E7721" w:rsidRDefault="005E7721">
      <w:pPr>
        <w:spacing w:after="0" w:line="240" w:lineRule="auto"/>
        <w:rPr>
          <w:rFonts w:ascii="Calibri" w:eastAsia="Calibri" w:hAnsi="Calibri" w:cs="Calibri"/>
          <w:b/>
          <w:color w:val="000000"/>
          <w:u w:val="single"/>
        </w:rPr>
      </w:pPr>
    </w:p>
    <w:p w:rsidR="005E7721" w:rsidRDefault="00E938BA">
      <w:pPr>
        <w:spacing w:after="0" w:line="240" w:lineRule="auto"/>
        <w:rPr>
          <w:rFonts w:ascii="Calibri" w:eastAsia="Calibri" w:hAnsi="Calibri" w:cs="Calibri"/>
        </w:rPr>
      </w:pPr>
      <w:r>
        <w:rPr>
          <w:rFonts w:ascii="Calibri" w:eastAsia="Calibri" w:hAnsi="Calibri" w:cs="Calibri"/>
          <w:b/>
          <w:color w:val="000000"/>
          <w:u w:val="single"/>
        </w:rPr>
        <w:t>1º GIORNO:  CATANIA / BUDAPEST</w:t>
      </w:r>
    </w:p>
    <w:p w:rsidR="005E7721" w:rsidRDefault="00E938BA">
      <w:pPr>
        <w:suppressAutoHyphens/>
        <w:spacing w:after="120" w:line="240" w:lineRule="auto"/>
        <w:rPr>
          <w:rFonts w:ascii="Calibri" w:eastAsia="Calibri" w:hAnsi="Calibri" w:cs="Calibri"/>
        </w:rPr>
      </w:pPr>
      <w:r>
        <w:rPr>
          <w:rFonts w:ascii="Calibri" w:eastAsia="Calibri" w:hAnsi="Calibri" w:cs="Calibri"/>
        </w:rPr>
        <w:t xml:space="preserve">Raduno dei Sigg. ri partecipanti all’aeroporto di Catania alle ore 09.00, disbrigo operazioni d’imbarco con assistenza di nostro personale e partenza per </w:t>
      </w:r>
      <w:r>
        <w:rPr>
          <w:rFonts w:ascii="Calibri" w:eastAsia="Calibri" w:hAnsi="Calibri" w:cs="Calibri"/>
          <w:b/>
        </w:rPr>
        <w:t>Budapest</w:t>
      </w:r>
      <w:r>
        <w:rPr>
          <w:rFonts w:ascii="Calibri" w:eastAsia="Calibri" w:hAnsi="Calibri" w:cs="Calibri"/>
        </w:rPr>
        <w:t xml:space="preserve"> con volo diretto.</w:t>
      </w:r>
    </w:p>
    <w:p w:rsidR="005E7721" w:rsidRDefault="00E938BA">
      <w:pPr>
        <w:suppressAutoHyphens/>
        <w:spacing w:after="120" w:line="240" w:lineRule="auto"/>
        <w:rPr>
          <w:rFonts w:ascii="Calibri" w:eastAsia="Calibri" w:hAnsi="Calibri" w:cs="Calibri"/>
        </w:rPr>
      </w:pPr>
      <w:r>
        <w:rPr>
          <w:rFonts w:ascii="Calibri" w:eastAsia="Calibri" w:hAnsi="Calibri" w:cs="Calibri"/>
        </w:rPr>
        <w:t>Arrivo, operazioni di sbarco e sistemazione in pullman privato GT e trasferimento in hotel, sistemazione nelle  camere riservate.  Visita libera della città con accompagnatore d'agenzia prima di arrivare al ristorante per la cena.  rientro in hotel e pernottamento.</w:t>
      </w:r>
    </w:p>
    <w:p w:rsidR="005E7721" w:rsidRDefault="00E938BA">
      <w:pPr>
        <w:spacing w:after="0" w:line="240" w:lineRule="auto"/>
        <w:rPr>
          <w:rFonts w:ascii="Calibri" w:eastAsia="Calibri" w:hAnsi="Calibri" w:cs="Calibri"/>
          <w:b/>
          <w:color w:val="000000"/>
          <w:u w:val="single"/>
        </w:rPr>
      </w:pPr>
      <w:r>
        <w:rPr>
          <w:rFonts w:ascii="Calibri" w:eastAsia="Calibri" w:hAnsi="Calibri" w:cs="Calibri"/>
          <w:b/>
          <w:color w:val="000000"/>
          <w:u w:val="single"/>
        </w:rPr>
        <w:t>2º GIORNO: BUDAPEST</w:t>
      </w:r>
    </w:p>
    <w:p w:rsidR="005E7721" w:rsidRDefault="00E938BA">
      <w:pPr>
        <w:spacing w:after="0" w:line="240" w:lineRule="auto"/>
        <w:rPr>
          <w:rFonts w:ascii="Calibri" w:eastAsia="Calibri" w:hAnsi="Calibri" w:cs="Calibri"/>
          <w:b/>
          <w:color w:val="000000"/>
        </w:rPr>
      </w:pPr>
      <w:r>
        <w:rPr>
          <w:rFonts w:ascii="Calibri" w:eastAsia="Calibri" w:hAnsi="Calibri" w:cs="Calibri"/>
          <w:color w:val="000000"/>
        </w:rPr>
        <w:t xml:space="preserve">Prima colazione in albergo. Intera giornata dedicata alla visita di </w:t>
      </w:r>
      <w:r>
        <w:rPr>
          <w:rFonts w:ascii="Calibri" w:eastAsia="Calibri" w:hAnsi="Calibri" w:cs="Calibri"/>
          <w:b/>
          <w:color w:val="000000"/>
        </w:rPr>
        <w:t>Budapest</w:t>
      </w:r>
      <w:r>
        <w:rPr>
          <w:rFonts w:ascii="Calibri" w:eastAsia="Calibri" w:hAnsi="Calibri" w:cs="Calibri"/>
          <w:color w:val="000000"/>
        </w:rPr>
        <w:t xml:space="preserve">, con mezzi pubblici, </w:t>
      </w:r>
      <w:r>
        <w:rPr>
          <w:rFonts w:ascii="Calibri" w:eastAsia="Calibri" w:hAnsi="Calibri" w:cs="Calibri"/>
          <w:b/>
          <w:color w:val="000000"/>
        </w:rPr>
        <w:t>con guida</w:t>
      </w:r>
      <w:r>
        <w:rPr>
          <w:rFonts w:ascii="Calibri" w:eastAsia="Calibri" w:hAnsi="Calibri" w:cs="Calibri"/>
          <w:color w:val="000000"/>
        </w:rPr>
        <w:t xml:space="preserve"> di lingua italiana si visiteranno</w:t>
      </w:r>
      <w:r>
        <w:rPr>
          <w:rFonts w:ascii="Calibri" w:eastAsia="Calibri" w:hAnsi="Calibri" w:cs="Calibri"/>
          <w:b/>
          <w:color w:val="000000"/>
        </w:rPr>
        <w:t xml:space="preserve">: Piazza degli Eroi, parco civico, sosta alle terme Szechenyi  e il Castello Vajdahunyad. Proseguiremo per il viale Andrassy, faremo una sosta al Teatro dell’Opera (ingresso non incluso) fino ad arrivare al mercato coperto.  </w:t>
      </w:r>
      <w:r>
        <w:rPr>
          <w:rFonts w:ascii="Calibri" w:eastAsia="Calibri" w:hAnsi="Calibri" w:cs="Calibri"/>
          <w:color w:val="000000"/>
        </w:rPr>
        <w:t>Pranzo libero</w:t>
      </w:r>
      <w:r>
        <w:rPr>
          <w:rFonts w:ascii="Calibri" w:eastAsia="Calibri" w:hAnsi="Calibri" w:cs="Calibri"/>
          <w:b/>
          <w:color w:val="000000"/>
        </w:rPr>
        <w:t xml:space="preserve">.  </w:t>
      </w:r>
      <w:r>
        <w:rPr>
          <w:rFonts w:ascii="Calibri" w:eastAsia="Calibri" w:hAnsi="Calibri" w:cs="Calibri"/>
          <w:color w:val="000000"/>
        </w:rPr>
        <w:t xml:space="preserve">Nel pomeriggio si visiterà </w:t>
      </w:r>
      <w:r>
        <w:rPr>
          <w:rFonts w:ascii="Calibri" w:eastAsia="Calibri" w:hAnsi="Calibri" w:cs="Calibri"/>
          <w:b/>
        </w:rPr>
        <w:t>il quartiere Ebraico</w:t>
      </w:r>
      <w:r>
        <w:rPr>
          <w:rFonts w:ascii="Calibri" w:eastAsia="Calibri" w:hAnsi="Calibri" w:cs="Calibri"/>
        </w:rPr>
        <w:t xml:space="preserve"> uno dei luoghi piu’ importanti dell’Olocausto ungherese e dei luoghi dove opero’ </w:t>
      </w:r>
      <w:r>
        <w:rPr>
          <w:rFonts w:ascii="Calibri" w:eastAsia="Calibri" w:hAnsi="Calibri" w:cs="Calibri"/>
          <w:b/>
        </w:rPr>
        <w:t>Giorgio Perlasca</w:t>
      </w:r>
      <w:r>
        <w:rPr>
          <w:rFonts w:ascii="Calibri" w:eastAsia="Calibri" w:hAnsi="Calibri" w:cs="Calibri"/>
        </w:rPr>
        <w:t xml:space="preserve"> .  Si potrà visitare anche il cortile della </w:t>
      </w:r>
      <w:r>
        <w:rPr>
          <w:rFonts w:ascii="Calibri" w:eastAsia="Calibri" w:hAnsi="Calibri" w:cs="Calibri"/>
          <w:b/>
        </w:rPr>
        <w:t>Sinagoga piu’ grande d’Europa</w:t>
      </w:r>
      <w:r>
        <w:rPr>
          <w:rFonts w:ascii="Calibri" w:eastAsia="Calibri" w:hAnsi="Calibri" w:cs="Calibri"/>
        </w:rPr>
        <w:t xml:space="preserve"> e il suo interno ( biglietto non incluso euro 18.00 facoltativo ) è </w:t>
      </w:r>
      <w:r>
        <w:rPr>
          <w:rFonts w:ascii="Calibri" w:eastAsia="Calibri" w:hAnsi="Calibri" w:cs="Calibri"/>
          <w:color w:val="000000"/>
        </w:rPr>
        <w:t>capace di accogliere fino a 3000 persone. La sinagoga di Budapest è e la seconda nel mondo, dopo quella di New York.</w:t>
      </w:r>
      <w:r>
        <w:rPr>
          <w:rFonts w:ascii="Calibri" w:eastAsia="Calibri" w:hAnsi="Calibri" w:cs="Calibri"/>
        </w:rPr>
        <w:t xml:space="preserve"> </w:t>
      </w:r>
      <w:r>
        <w:rPr>
          <w:rFonts w:ascii="Calibri" w:eastAsia="Calibri" w:hAnsi="Calibri" w:cs="Calibri"/>
          <w:color w:val="000000"/>
        </w:rPr>
        <w:t>In serata cena al ristorante e a seguire rientro in hotel per il pernottamento.</w:t>
      </w:r>
    </w:p>
    <w:p w:rsidR="005E7721" w:rsidRDefault="00E938BA">
      <w:pPr>
        <w:spacing w:after="0" w:line="240" w:lineRule="auto"/>
        <w:rPr>
          <w:rFonts w:ascii="Calibri" w:eastAsia="Calibri" w:hAnsi="Calibri" w:cs="Calibri"/>
          <w:b/>
          <w:color w:val="000000"/>
          <w:u w:val="single"/>
        </w:rPr>
      </w:pPr>
      <w:r>
        <w:rPr>
          <w:rFonts w:ascii="Calibri" w:eastAsia="Calibri" w:hAnsi="Calibri" w:cs="Calibri"/>
          <w:b/>
          <w:color w:val="000000"/>
          <w:u w:val="single"/>
        </w:rPr>
        <w:t>3º GIORNO: BUDAPEST</w:t>
      </w:r>
    </w:p>
    <w:p w:rsidR="005E7721" w:rsidRDefault="00E938BA">
      <w:pPr>
        <w:spacing w:after="0" w:line="240" w:lineRule="auto"/>
        <w:rPr>
          <w:rFonts w:ascii="Calibri" w:eastAsia="Calibri" w:hAnsi="Calibri" w:cs="Calibri"/>
          <w:b/>
          <w:color w:val="000000"/>
        </w:rPr>
      </w:pPr>
      <w:r>
        <w:rPr>
          <w:rFonts w:ascii="Calibri" w:eastAsia="Calibri" w:hAnsi="Calibri" w:cs="Calibri"/>
          <w:color w:val="000000"/>
        </w:rPr>
        <w:t xml:space="preserve">Prima colazione in albergo e partenza con i mezzi pubblici per la </w:t>
      </w:r>
      <w:r>
        <w:rPr>
          <w:rFonts w:ascii="Calibri" w:eastAsia="Calibri" w:hAnsi="Calibri" w:cs="Calibri"/>
          <w:b/>
          <w:color w:val="000000"/>
        </w:rPr>
        <w:t>visita guidata: vedremo il Bastione dei Pescatori,</w:t>
      </w:r>
      <w:r>
        <w:rPr>
          <w:rFonts w:ascii="Calibri" w:eastAsia="Calibri" w:hAnsi="Calibri" w:cs="Calibri"/>
          <w:b/>
        </w:rPr>
        <w:t xml:space="preserve"> </w:t>
      </w:r>
      <w:r>
        <w:rPr>
          <w:rFonts w:ascii="Calibri" w:eastAsia="Calibri" w:hAnsi="Calibri" w:cs="Calibri"/>
          <w:b/>
          <w:color w:val="000000"/>
        </w:rPr>
        <w:t xml:space="preserve">da dove si gode un bel panorama su Pest e su uno scorcio di Buda; la Chiesa di Mattia </w:t>
      </w:r>
      <w:r>
        <w:rPr>
          <w:rFonts w:ascii="Calibri" w:eastAsia="Calibri" w:hAnsi="Calibri" w:cs="Calibri"/>
          <w:b/>
        </w:rPr>
        <w:t xml:space="preserve">( ingresso incluso) </w:t>
      </w:r>
      <w:r>
        <w:rPr>
          <w:rFonts w:ascii="Calibri" w:eastAsia="Calibri" w:hAnsi="Calibri" w:cs="Calibri"/>
          <w:b/>
          <w:color w:val="000000"/>
        </w:rPr>
        <w:t>uno dei gioielli di Buda</w:t>
      </w:r>
      <w:r>
        <w:rPr>
          <w:rFonts w:ascii="Calibri" w:eastAsia="Calibri" w:hAnsi="Calibri" w:cs="Calibri"/>
          <w:color w:val="000000"/>
        </w:rPr>
        <w:t xml:space="preserve">. Dopo si visiterà  </w:t>
      </w:r>
      <w:r>
        <w:rPr>
          <w:rFonts w:ascii="Calibri" w:eastAsia="Calibri" w:hAnsi="Calibri" w:cs="Calibri"/>
          <w:b/>
          <w:color w:val="000000"/>
        </w:rPr>
        <w:t xml:space="preserve">il Palazzo Reale  e la biblioteca  Nazionale.  Pranzo libero.   </w:t>
      </w:r>
      <w:r>
        <w:rPr>
          <w:rFonts w:ascii="Calibri" w:eastAsia="Calibri" w:hAnsi="Calibri" w:cs="Calibri"/>
          <w:color w:val="000000"/>
        </w:rPr>
        <w:t xml:space="preserve">Pomeriggio continueremo con la </w:t>
      </w:r>
      <w:r>
        <w:rPr>
          <w:rFonts w:ascii="Calibri" w:eastAsia="Calibri" w:hAnsi="Calibri" w:cs="Calibri"/>
          <w:b/>
          <w:color w:val="000000"/>
        </w:rPr>
        <w:t>visita del Parlamento ( ingresso incluso ), piazza della Libertà e la basilica di Santo Stefano</w:t>
      </w:r>
      <w:r>
        <w:rPr>
          <w:rFonts w:ascii="Calibri" w:eastAsia="Calibri" w:hAnsi="Calibri" w:cs="Calibri"/>
          <w:color w:val="000000"/>
        </w:rPr>
        <w:t>.</w:t>
      </w:r>
    </w:p>
    <w:p w:rsidR="005E7721" w:rsidRDefault="00E938BA">
      <w:pPr>
        <w:spacing w:after="0" w:line="240" w:lineRule="auto"/>
        <w:rPr>
          <w:rFonts w:ascii="Calibri" w:eastAsia="Calibri" w:hAnsi="Calibri" w:cs="Calibri"/>
          <w:b/>
        </w:rPr>
      </w:pPr>
      <w:r>
        <w:rPr>
          <w:rFonts w:ascii="Calibri" w:eastAsia="Calibri" w:hAnsi="Calibri" w:cs="Calibri"/>
          <w:b/>
          <w:color w:val="000000"/>
          <w:shd w:val="clear" w:color="auto" w:fill="FFFFFF"/>
        </w:rPr>
        <w:t>Dopo possibilità di giro serale in battello sul Danubio ( biglietto non incluso facoltativo euro 20)</w:t>
      </w:r>
      <w:r>
        <w:rPr>
          <w:rFonts w:ascii="Calibri" w:eastAsia="Calibri" w:hAnsi="Calibri" w:cs="Calibri"/>
          <w:b/>
        </w:rPr>
        <w:t xml:space="preserve"> </w:t>
      </w:r>
    </w:p>
    <w:p w:rsidR="005E7721" w:rsidRDefault="00E938BA">
      <w:pPr>
        <w:spacing w:after="0" w:line="240" w:lineRule="auto"/>
        <w:rPr>
          <w:rFonts w:ascii="Calibri" w:eastAsia="Calibri" w:hAnsi="Calibri" w:cs="Calibri"/>
          <w:b/>
          <w:color w:val="000000"/>
        </w:rPr>
      </w:pPr>
      <w:r>
        <w:rPr>
          <w:rFonts w:ascii="Calibri" w:eastAsia="Calibri" w:hAnsi="Calibri" w:cs="Calibri"/>
          <w:color w:val="000000"/>
        </w:rPr>
        <w:t>In serata rientro in hotel per la cena ed il pernottamento</w:t>
      </w:r>
      <w:r>
        <w:rPr>
          <w:rFonts w:ascii="Calibri" w:eastAsia="Calibri" w:hAnsi="Calibri" w:cs="Calibri"/>
          <w:b/>
          <w:color w:val="000000"/>
        </w:rPr>
        <w:t>.</w:t>
      </w:r>
    </w:p>
    <w:p w:rsidR="005E7721" w:rsidRDefault="005E7721">
      <w:pPr>
        <w:spacing w:after="0" w:line="240" w:lineRule="auto"/>
        <w:rPr>
          <w:rFonts w:ascii="Calibri" w:eastAsia="Calibri" w:hAnsi="Calibri" w:cs="Calibri"/>
          <w:b/>
        </w:rPr>
      </w:pPr>
    </w:p>
    <w:p w:rsidR="005E7721" w:rsidRDefault="00E938BA">
      <w:pPr>
        <w:spacing w:after="0" w:line="240" w:lineRule="auto"/>
        <w:rPr>
          <w:rFonts w:ascii="Calibri" w:eastAsia="Calibri" w:hAnsi="Calibri" w:cs="Calibri"/>
          <w:color w:val="000000"/>
        </w:rPr>
      </w:pPr>
      <w:r>
        <w:rPr>
          <w:rFonts w:ascii="Calibri" w:eastAsia="Calibri" w:hAnsi="Calibri" w:cs="Calibri"/>
          <w:b/>
          <w:color w:val="000000"/>
          <w:u w:val="single"/>
        </w:rPr>
        <w:t>4º GIORNO: BUDAPEST E GODOLLO</w:t>
      </w:r>
    </w:p>
    <w:p w:rsidR="005E7721" w:rsidRDefault="00E938BA">
      <w:pPr>
        <w:suppressAutoHyphens/>
        <w:spacing w:after="120" w:line="240" w:lineRule="auto"/>
        <w:rPr>
          <w:rFonts w:ascii="Calibri" w:eastAsia="Calibri" w:hAnsi="Calibri" w:cs="Calibri"/>
          <w:b/>
          <w:color w:val="000000"/>
        </w:rPr>
      </w:pPr>
      <w:r>
        <w:rPr>
          <w:rFonts w:ascii="Calibri" w:eastAsia="Calibri" w:hAnsi="Calibri" w:cs="Calibri"/>
          <w:color w:val="000000"/>
        </w:rPr>
        <w:t xml:space="preserve">Prima colazione in albergo.  In mattina visita della Museo “Terror Haza Museum” che </w:t>
      </w:r>
      <w:r>
        <w:rPr>
          <w:rFonts w:ascii="Calibri" w:eastAsia="Calibri" w:hAnsi="Calibri" w:cs="Calibri"/>
          <w:color w:val="000000"/>
          <w:shd w:val="clear" w:color="auto" w:fill="FFFFFF"/>
        </w:rPr>
        <w:t>ripercorre gli anni bui del regimi fascista e del successivo regime socialista.</w:t>
      </w:r>
      <w:r>
        <w:rPr>
          <w:rFonts w:ascii="Calibri" w:eastAsia="Calibri" w:hAnsi="Calibri" w:cs="Calibri"/>
          <w:color w:val="000000"/>
        </w:rPr>
        <w:t xml:space="preserve"> Pranzo libero. </w:t>
      </w:r>
      <w:r>
        <w:rPr>
          <w:rFonts w:ascii="Calibri" w:eastAsia="Calibri" w:hAnsi="Calibri" w:cs="Calibri"/>
          <w:b/>
          <w:color w:val="000000"/>
        </w:rPr>
        <w:t xml:space="preserve"> </w:t>
      </w:r>
      <w:r>
        <w:rPr>
          <w:rFonts w:ascii="Calibri" w:eastAsia="Calibri" w:hAnsi="Calibri" w:cs="Calibri"/>
          <w:color w:val="000000"/>
        </w:rPr>
        <w:t xml:space="preserve">Nel pomeriggio trasferimento in bus per </w:t>
      </w:r>
      <w:r>
        <w:rPr>
          <w:rFonts w:ascii="Calibri" w:eastAsia="Calibri" w:hAnsi="Calibri" w:cs="Calibri"/>
        </w:rPr>
        <w:t xml:space="preserve">a </w:t>
      </w:r>
      <w:r>
        <w:rPr>
          <w:rFonts w:ascii="Calibri" w:eastAsia="Calibri" w:hAnsi="Calibri" w:cs="Calibri"/>
          <w:b/>
        </w:rPr>
        <w:t xml:space="preserve">Godollo. </w:t>
      </w:r>
      <w:r>
        <w:rPr>
          <w:rFonts w:ascii="Calibri" w:eastAsia="Calibri" w:hAnsi="Calibri" w:cs="Calibri"/>
        </w:rPr>
        <w:t xml:space="preserve">Questa antica cittadina lega la sua storia al bellissimo </w:t>
      </w:r>
      <w:r>
        <w:rPr>
          <w:rFonts w:ascii="Calibri" w:eastAsia="Calibri" w:hAnsi="Calibri" w:cs="Calibri"/>
          <w:b/>
        </w:rPr>
        <w:t>castello di Grassalkovich</w:t>
      </w:r>
      <w:r>
        <w:rPr>
          <w:rFonts w:ascii="Calibri" w:eastAsia="Calibri" w:hAnsi="Calibri" w:cs="Calibri"/>
        </w:rPr>
        <w:t xml:space="preserve"> (XVIII secolo)</w:t>
      </w:r>
      <w:r>
        <w:rPr>
          <w:rFonts w:ascii="Calibri" w:eastAsia="Calibri" w:hAnsi="Calibri" w:cs="Calibri"/>
          <w:b/>
        </w:rPr>
        <w:t xml:space="preserve"> ( ingresso prenotato e incluso )</w:t>
      </w:r>
      <w:r>
        <w:rPr>
          <w:rFonts w:ascii="Calibri" w:eastAsia="Calibri" w:hAnsi="Calibri" w:cs="Calibri"/>
        </w:rPr>
        <w:t xml:space="preserve">  che domina il paesaggio con la sua imponente mole in stile barocco. Fu residenza estiva degli Asburgo fino alla 1ª guerra mondiale: nel parco una statua ricorda l’amata principessa Sissi.</w:t>
      </w:r>
      <w:r>
        <w:rPr>
          <w:rFonts w:ascii="Calibri" w:eastAsia="Calibri" w:hAnsi="Calibri" w:cs="Calibri"/>
          <w:color w:val="000000"/>
        </w:rPr>
        <w:t xml:space="preserve"> </w:t>
      </w:r>
      <w:r>
        <w:rPr>
          <w:rFonts w:ascii="Calibri" w:eastAsia="Calibri" w:hAnsi="Calibri" w:cs="Calibri"/>
        </w:rPr>
        <w:t xml:space="preserve">In serata </w:t>
      </w:r>
      <w:r>
        <w:rPr>
          <w:rFonts w:ascii="Calibri" w:eastAsia="Calibri" w:hAnsi="Calibri" w:cs="Calibri"/>
          <w:b/>
        </w:rPr>
        <w:t xml:space="preserve">rientro </w:t>
      </w:r>
      <w:r>
        <w:rPr>
          <w:rFonts w:ascii="Calibri" w:eastAsia="Calibri" w:hAnsi="Calibri" w:cs="Calibri"/>
        </w:rPr>
        <w:t>in hotel per la cena ed il pernottamento.</w:t>
      </w:r>
    </w:p>
    <w:p w:rsidR="005E7721" w:rsidRDefault="005E7721">
      <w:pPr>
        <w:spacing w:after="0" w:line="240" w:lineRule="auto"/>
        <w:rPr>
          <w:rFonts w:ascii="Calibri" w:eastAsia="Calibri" w:hAnsi="Calibri" w:cs="Calibri"/>
          <w:b/>
          <w:color w:val="000000"/>
          <w:u w:val="single"/>
        </w:rPr>
      </w:pPr>
    </w:p>
    <w:p w:rsidR="005E7721" w:rsidRDefault="00E938BA">
      <w:pPr>
        <w:spacing w:after="0" w:line="240" w:lineRule="auto"/>
        <w:rPr>
          <w:rFonts w:ascii="Calibri" w:eastAsia="Calibri" w:hAnsi="Calibri" w:cs="Calibri"/>
          <w:color w:val="000000"/>
        </w:rPr>
      </w:pPr>
      <w:r>
        <w:rPr>
          <w:rFonts w:ascii="Calibri" w:eastAsia="Calibri" w:hAnsi="Calibri" w:cs="Calibri"/>
          <w:b/>
          <w:color w:val="000000"/>
          <w:u w:val="single"/>
        </w:rPr>
        <w:t>5º GIORNO: BRATISLAVA</w:t>
      </w:r>
    </w:p>
    <w:p w:rsidR="005E7721" w:rsidRDefault="00E938BA">
      <w:pPr>
        <w:spacing w:after="0" w:line="240" w:lineRule="auto"/>
        <w:rPr>
          <w:rFonts w:ascii="Calibri" w:eastAsia="Calibri" w:hAnsi="Calibri" w:cs="Calibri"/>
        </w:rPr>
      </w:pPr>
      <w:r>
        <w:rPr>
          <w:rFonts w:ascii="Calibri" w:eastAsia="Calibri" w:hAnsi="Calibri" w:cs="Calibri"/>
        </w:rPr>
        <w:t xml:space="preserve">Prima colazione in albergo e partenza in pullman privato GT, </w:t>
      </w:r>
      <w:r>
        <w:rPr>
          <w:rFonts w:ascii="Calibri" w:eastAsia="Calibri" w:hAnsi="Calibri" w:cs="Calibri"/>
          <w:b/>
        </w:rPr>
        <w:t>con guida</w:t>
      </w:r>
      <w:r>
        <w:rPr>
          <w:rFonts w:ascii="Calibri" w:eastAsia="Calibri" w:hAnsi="Calibri" w:cs="Calibri"/>
        </w:rPr>
        <w:t xml:space="preserve"> di lingua italiana, per Bratislava, </w:t>
      </w:r>
      <w:r>
        <w:rPr>
          <w:rFonts w:ascii="Calibri" w:eastAsia="Calibri" w:hAnsi="Calibri" w:cs="Calibri"/>
          <w:color w:val="000000"/>
        </w:rPr>
        <w:t xml:space="preserve">una citta’ elegante con un meraviglioso centro storico medievale ove curiosare fra musei teatri, centri culturali, negozi e locali.  </w:t>
      </w:r>
    </w:p>
    <w:p w:rsidR="005E7721" w:rsidRDefault="00E938BA">
      <w:pPr>
        <w:spacing w:after="0" w:line="240" w:lineRule="auto"/>
        <w:rPr>
          <w:rFonts w:ascii="Calibri" w:eastAsia="Calibri" w:hAnsi="Calibri" w:cs="Calibri"/>
          <w:color w:val="000000"/>
        </w:rPr>
      </w:pPr>
      <w:r>
        <w:rPr>
          <w:rFonts w:ascii="Calibri" w:eastAsia="Calibri" w:hAnsi="Calibri" w:cs="Calibri"/>
          <w:color w:val="000000"/>
        </w:rPr>
        <w:t>Nel pomeriggio da non lasciarsi sfuggire e’ il vecchio quartiere ebraico, distrutto in gran parte per lasciare posto alla costruzione del ponte nuovo, dove troviamo il museo degli orologi (muzeum hodin) con in mostra pezzi di orologeria dalla fine del XVII alla fine del XIX secolo, persino meridiane e sveglie.</w:t>
      </w:r>
    </w:p>
    <w:p w:rsidR="005E7721" w:rsidRDefault="00E938BA">
      <w:pPr>
        <w:spacing w:after="0" w:line="240" w:lineRule="auto"/>
        <w:rPr>
          <w:rFonts w:ascii="Calibri" w:eastAsia="Calibri" w:hAnsi="Calibri" w:cs="Calibri"/>
          <w:color w:val="000000"/>
        </w:rPr>
      </w:pPr>
      <w:r>
        <w:rPr>
          <w:rFonts w:ascii="Calibri" w:eastAsia="Calibri" w:hAnsi="Calibri" w:cs="Calibri"/>
          <w:color w:val="000000"/>
        </w:rPr>
        <w:t xml:space="preserve">E’ conservato all’interno della casa del buon pastore, uno dei pochi edifici rimasti, giallo ed in stile  rococò, risalente a un ‘ epoca  tra il 1760 e il 1765.  </w:t>
      </w:r>
      <w:r>
        <w:rPr>
          <w:rFonts w:ascii="Calibri" w:eastAsia="Calibri" w:hAnsi="Calibri" w:cs="Calibri"/>
        </w:rPr>
        <w:t>In serata rientro in hotel per la cena ed il pernottamento.</w:t>
      </w:r>
    </w:p>
    <w:p w:rsidR="005E7721" w:rsidRDefault="00E938BA">
      <w:pPr>
        <w:spacing w:after="0" w:line="240" w:lineRule="auto"/>
        <w:rPr>
          <w:rFonts w:ascii="Calibri" w:eastAsia="Calibri" w:hAnsi="Calibri" w:cs="Calibri"/>
          <w:b/>
          <w:color w:val="000000"/>
          <w:u w:val="single"/>
        </w:rPr>
      </w:pPr>
      <w:r>
        <w:rPr>
          <w:rFonts w:ascii="Calibri" w:eastAsia="Calibri" w:hAnsi="Calibri" w:cs="Calibri"/>
          <w:b/>
          <w:color w:val="000000"/>
          <w:u w:val="single"/>
        </w:rPr>
        <w:t xml:space="preserve">6º GIORNO: BUDAPEST / CATANIA </w:t>
      </w:r>
    </w:p>
    <w:p w:rsidR="005E7721" w:rsidRDefault="00E938BA">
      <w:pPr>
        <w:spacing w:after="0" w:line="240" w:lineRule="auto"/>
        <w:rPr>
          <w:rFonts w:ascii="Calibri" w:eastAsia="Calibri" w:hAnsi="Calibri" w:cs="Calibri"/>
        </w:rPr>
      </w:pPr>
      <w:r>
        <w:rPr>
          <w:rFonts w:ascii="Calibri" w:eastAsia="Calibri" w:hAnsi="Calibri" w:cs="Calibri"/>
        </w:rPr>
        <w:t>Prima colazione in hotel e rilascio delle camere, trasferimento in aeroporto e disbrigo delle operazioni di imbarco, partenza per Catania.  Fine dei nostri servizi</w:t>
      </w:r>
    </w:p>
    <w:p w:rsidR="005E7721" w:rsidRDefault="005E7721">
      <w:pPr>
        <w:spacing w:after="0" w:line="240" w:lineRule="auto"/>
        <w:jc w:val="both"/>
        <w:rPr>
          <w:rFonts w:ascii="Calibri" w:eastAsia="Calibri" w:hAnsi="Calibri" w:cs="Calibri"/>
        </w:rPr>
      </w:pPr>
    </w:p>
    <w:p w:rsidR="005E7721" w:rsidRDefault="00E938BA">
      <w:pPr>
        <w:keepNext/>
        <w:keepLines/>
        <w:spacing w:before="200" w:after="0" w:line="240" w:lineRule="auto"/>
        <w:jc w:val="both"/>
        <w:rPr>
          <w:rFonts w:ascii="Calibri" w:eastAsia="Calibri" w:hAnsi="Calibri" w:cs="Calibri"/>
          <w:i/>
          <w:color w:val="68230B"/>
        </w:rPr>
      </w:pPr>
      <w:r>
        <w:rPr>
          <w:rFonts w:ascii="Calibri" w:eastAsia="Calibri" w:hAnsi="Calibri" w:cs="Calibri"/>
          <w:i/>
          <w:color w:val="68230B"/>
        </w:rPr>
        <w:t xml:space="preserve">LA QUOTA COMPRENDE </w:t>
      </w:r>
    </w:p>
    <w:p w:rsidR="005E7721" w:rsidRDefault="00E938BA">
      <w:pPr>
        <w:widowControl w:val="0"/>
        <w:numPr>
          <w:ilvl w:val="0"/>
          <w:numId w:val="1"/>
        </w:numPr>
        <w:tabs>
          <w:tab w:val="left" w:pos="360"/>
        </w:tabs>
        <w:spacing w:after="200" w:line="240" w:lineRule="auto"/>
        <w:ind w:left="720" w:hanging="360"/>
        <w:jc w:val="both"/>
        <w:rPr>
          <w:rFonts w:ascii="Calibri" w:eastAsia="Calibri" w:hAnsi="Calibri" w:cs="Calibri"/>
        </w:rPr>
      </w:pPr>
      <w:r>
        <w:rPr>
          <w:rFonts w:ascii="Calibri" w:eastAsia="Calibri" w:hAnsi="Calibri" w:cs="Calibri"/>
        </w:rPr>
        <w:t xml:space="preserve">Viaggio aereo con </w:t>
      </w:r>
      <w:r>
        <w:rPr>
          <w:rFonts w:ascii="Calibri" w:eastAsia="Calibri" w:hAnsi="Calibri" w:cs="Calibri"/>
          <w:b/>
        </w:rPr>
        <w:t>voli diretti da</w:t>
      </w:r>
      <w:r>
        <w:rPr>
          <w:rFonts w:ascii="Calibri" w:eastAsia="Calibri" w:hAnsi="Calibri" w:cs="Calibri"/>
        </w:rPr>
        <w:t xml:space="preserve"> Catania per Budapest a/r  </w:t>
      </w:r>
    </w:p>
    <w:p w:rsidR="005E7721" w:rsidRDefault="00E938BA">
      <w:pPr>
        <w:widowControl w:val="0"/>
        <w:numPr>
          <w:ilvl w:val="0"/>
          <w:numId w:val="1"/>
        </w:numPr>
        <w:tabs>
          <w:tab w:val="left" w:pos="360"/>
        </w:tabs>
        <w:spacing w:after="200" w:line="240" w:lineRule="auto"/>
        <w:ind w:left="720" w:hanging="360"/>
        <w:jc w:val="both"/>
        <w:rPr>
          <w:rFonts w:ascii="Calibri" w:eastAsia="Calibri" w:hAnsi="Calibri" w:cs="Calibri"/>
          <w:b/>
        </w:rPr>
      </w:pPr>
      <w:r>
        <w:rPr>
          <w:rFonts w:ascii="Calibri" w:eastAsia="Calibri" w:hAnsi="Calibri" w:cs="Calibri"/>
          <w:b/>
        </w:rPr>
        <w:t xml:space="preserve">Bagaglio in stiva max 10 kg incluso + zaino </w:t>
      </w:r>
    </w:p>
    <w:p w:rsidR="005E7721" w:rsidRDefault="00E938BA">
      <w:pPr>
        <w:widowControl w:val="0"/>
        <w:numPr>
          <w:ilvl w:val="0"/>
          <w:numId w:val="1"/>
        </w:numPr>
        <w:tabs>
          <w:tab w:val="left" w:pos="360"/>
        </w:tabs>
        <w:spacing w:after="200" w:line="240" w:lineRule="auto"/>
        <w:ind w:left="720" w:hanging="360"/>
        <w:jc w:val="both"/>
        <w:rPr>
          <w:rFonts w:ascii="Calibri" w:eastAsia="Calibri" w:hAnsi="Calibri" w:cs="Calibri"/>
        </w:rPr>
      </w:pPr>
      <w:r>
        <w:rPr>
          <w:rFonts w:ascii="Calibri" w:eastAsia="Calibri" w:hAnsi="Calibri" w:cs="Calibri"/>
        </w:rPr>
        <w:t xml:space="preserve"> in Hotel 3*/4* a Budapest, con sistemazione in camere con servizi privati               </w:t>
      </w:r>
    </w:p>
    <w:p w:rsidR="005E7721" w:rsidRDefault="00E938BA">
      <w:pPr>
        <w:widowControl w:val="0"/>
        <w:numPr>
          <w:ilvl w:val="0"/>
          <w:numId w:val="1"/>
        </w:numPr>
        <w:tabs>
          <w:tab w:val="left" w:pos="360"/>
        </w:tabs>
        <w:spacing w:after="200" w:line="240" w:lineRule="auto"/>
        <w:ind w:left="720" w:hanging="360"/>
        <w:jc w:val="both"/>
        <w:rPr>
          <w:rFonts w:ascii="Calibri" w:eastAsia="Calibri" w:hAnsi="Calibri" w:cs="Calibri"/>
        </w:rPr>
      </w:pPr>
      <w:r>
        <w:rPr>
          <w:rFonts w:ascii="Calibri" w:eastAsia="Calibri" w:hAnsi="Calibri" w:cs="Calibri"/>
        </w:rPr>
        <w:t>Camere multiple per gli studenti, secondo il numero dei maschi e delle femmine, e in camere singole per i docenti accompagnatori</w:t>
      </w:r>
    </w:p>
    <w:p w:rsidR="005E7721" w:rsidRDefault="00E938BA">
      <w:pPr>
        <w:widowControl w:val="0"/>
        <w:numPr>
          <w:ilvl w:val="0"/>
          <w:numId w:val="1"/>
        </w:numPr>
        <w:tabs>
          <w:tab w:val="left" w:pos="360"/>
        </w:tabs>
        <w:spacing w:after="200" w:line="240" w:lineRule="auto"/>
        <w:ind w:left="720" w:hanging="360"/>
        <w:jc w:val="both"/>
        <w:rPr>
          <w:rFonts w:ascii="Calibri" w:eastAsia="Calibri" w:hAnsi="Calibri" w:cs="Calibri"/>
        </w:rPr>
      </w:pPr>
      <w:r>
        <w:rPr>
          <w:rFonts w:ascii="Calibri" w:eastAsia="Calibri" w:hAnsi="Calibri" w:cs="Calibri"/>
        </w:rPr>
        <w:t>Trasferimenti dall’aeroporto all’albergo e viceversa in pullman privato GT, con assistente di lingua italiana.</w:t>
      </w:r>
    </w:p>
    <w:p w:rsidR="005E7721" w:rsidRDefault="00E938BA">
      <w:pPr>
        <w:widowControl w:val="0"/>
        <w:numPr>
          <w:ilvl w:val="0"/>
          <w:numId w:val="1"/>
        </w:numPr>
        <w:tabs>
          <w:tab w:val="left" w:pos="360"/>
        </w:tabs>
        <w:spacing w:after="200" w:line="240" w:lineRule="auto"/>
        <w:ind w:left="720" w:hanging="360"/>
        <w:jc w:val="both"/>
        <w:rPr>
          <w:rFonts w:ascii="Calibri" w:eastAsia="Calibri" w:hAnsi="Calibri" w:cs="Calibri"/>
        </w:rPr>
      </w:pPr>
      <w:r>
        <w:rPr>
          <w:rFonts w:ascii="Calibri" w:eastAsia="Calibri" w:hAnsi="Calibri" w:cs="Calibri"/>
        </w:rPr>
        <w:t xml:space="preserve">Trattamento di mezza pensione (colazione e cena in hotel e/o ristorante) con acqua in caraffa ai pasti e pranzo con refund di euro 12.00 per 5 gg per un totale di 60 euro per partecipante – vi preghiamo di informarci per tempo di allergie e intolleranze alimentari </w:t>
      </w:r>
    </w:p>
    <w:p w:rsidR="005E7721" w:rsidRDefault="00E938BA">
      <w:pPr>
        <w:widowControl w:val="0"/>
        <w:numPr>
          <w:ilvl w:val="0"/>
          <w:numId w:val="1"/>
        </w:numPr>
        <w:tabs>
          <w:tab w:val="left" w:pos="360"/>
        </w:tabs>
        <w:spacing w:after="200" w:line="240" w:lineRule="auto"/>
        <w:ind w:left="720" w:hanging="360"/>
        <w:jc w:val="both"/>
        <w:rPr>
          <w:rFonts w:ascii="Calibri" w:eastAsia="Calibri" w:hAnsi="Calibri" w:cs="Calibri"/>
        </w:rPr>
      </w:pPr>
      <w:r>
        <w:rPr>
          <w:rFonts w:ascii="Calibri" w:eastAsia="Calibri" w:hAnsi="Calibri" w:cs="Calibri"/>
        </w:rPr>
        <w:t xml:space="preserve">Pullman privato GT per visite ed escursioni come da programma e abbonamento ai mezzi pubblici settimanale per gli spostamenti all’interno della città. </w:t>
      </w:r>
    </w:p>
    <w:p w:rsidR="005E7721" w:rsidRDefault="00E938BA">
      <w:pPr>
        <w:widowControl w:val="0"/>
        <w:numPr>
          <w:ilvl w:val="0"/>
          <w:numId w:val="1"/>
        </w:numPr>
        <w:tabs>
          <w:tab w:val="left" w:pos="360"/>
        </w:tabs>
        <w:spacing w:after="200" w:line="240" w:lineRule="auto"/>
        <w:ind w:left="720" w:hanging="360"/>
        <w:jc w:val="both"/>
        <w:rPr>
          <w:rFonts w:ascii="Calibri" w:eastAsia="Calibri" w:hAnsi="Calibri" w:cs="Calibri"/>
        </w:rPr>
      </w:pPr>
      <w:r>
        <w:rPr>
          <w:rFonts w:ascii="Calibri" w:eastAsia="Calibri" w:hAnsi="Calibri" w:cs="Calibri"/>
        </w:rPr>
        <w:t>Servizio guida di lingua italiana per visite ed escursioni, come da programma</w:t>
      </w:r>
    </w:p>
    <w:p w:rsidR="005E7721" w:rsidRDefault="00E938BA">
      <w:pPr>
        <w:widowControl w:val="0"/>
        <w:numPr>
          <w:ilvl w:val="0"/>
          <w:numId w:val="1"/>
        </w:numPr>
        <w:spacing w:after="200" w:line="240" w:lineRule="auto"/>
        <w:ind w:left="720" w:hanging="360"/>
        <w:jc w:val="both"/>
        <w:rPr>
          <w:rFonts w:ascii="Calibri" w:eastAsia="Calibri" w:hAnsi="Calibri" w:cs="Calibri"/>
          <w:color w:val="000000"/>
        </w:rPr>
      </w:pPr>
      <w:r>
        <w:rPr>
          <w:rFonts w:ascii="Calibri" w:eastAsia="Calibri" w:hAnsi="Calibri" w:cs="Calibri"/>
        </w:rPr>
        <w:t>Ingressi inclusi come da programma alla Basilica di Santo Stefano, la Chiesa Mattia</w:t>
      </w:r>
      <w:r>
        <w:rPr>
          <w:rFonts w:ascii="Calibri" w:eastAsia="Calibri" w:hAnsi="Calibri" w:cs="Calibri"/>
          <w:color w:val="000000"/>
        </w:rPr>
        <w:t>, Bastione dei Pescatori</w:t>
      </w:r>
      <w:r>
        <w:rPr>
          <w:rFonts w:ascii="Calibri" w:eastAsia="Calibri" w:hAnsi="Calibri" w:cs="Calibri"/>
          <w:u w:val="single"/>
        </w:rPr>
        <w:t xml:space="preserve"> </w:t>
      </w:r>
      <w:r>
        <w:rPr>
          <w:rFonts w:ascii="Calibri" w:eastAsia="Calibri" w:hAnsi="Calibri" w:cs="Calibri"/>
        </w:rPr>
        <w:t>prima parte gratuita, Parlamento, Museo del terrore e Museo degli Orologi a Bratislava.</w:t>
      </w:r>
    </w:p>
    <w:p w:rsidR="005E7721" w:rsidRDefault="00E938BA">
      <w:pPr>
        <w:widowControl w:val="0"/>
        <w:numPr>
          <w:ilvl w:val="0"/>
          <w:numId w:val="1"/>
        </w:numPr>
        <w:spacing w:after="200" w:line="240" w:lineRule="auto"/>
        <w:ind w:left="720" w:hanging="360"/>
        <w:jc w:val="both"/>
        <w:rPr>
          <w:rFonts w:ascii="Calibri" w:eastAsia="Calibri" w:hAnsi="Calibri" w:cs="Calibri"/>
          <w:color w:val="000000"/>
        </w:rPr>
      </w:pPr>
      <w:r>
        <w:rPr>
          <w:rFonts w:ascii="Calibri" w:eastAsia="Calibri" w:hAnsi="Calibri" w:cs="Calibri"/>
          <w:color w:val="000000"/>
        </w:rPr>
        <w:t>Polizza assicurativa per responsabilità civile della Europ Assitance in linea con quanto previsto dal Decreto Legislativo n° 79 del 2011.</w:t>
      </w:r>
    </w:p>
    <w:p w:rsidR="005E7721" w:rsidRDefault="00E938BA">
      <w:pPr>
        <w:widowControl w:val="0"/>
        <w:numPr>
          <w:ilvl w:val="0"/>
          <w:numId w:val="1"/>
        </w:numPr>
        <w:spacing w:after="200" w:line="240" w:lineRule="auto"/>
        <w:ind w:left="720" w:hanging="360"/>
        <w:jc w:val="both"/>
        <w:rPr>
          <w:rFonts w:ascii="Calibri" w:eastAsia="Calibri" w:hAnsi="Calibri" w:cs="Calibri"/>
          <w:color w:val="000000"/>
        </w:rPr>
      </w:pPr>
      <w:r>
        <w:rPr>
          <w:rFonts w:ascii="Calibri" w:eastAsia="Calibri" w:hAnsi="Calibri" w:cs="Calibri"/>
        </w:rPr>
        <w:t xml:space="preserve">Nostro assistente in loco per tutto il viaggio </w:t>
      </w:r>
    </w:p>
    <w:p w:rsidR="005E7721" w:rsidRDefault="00E938BA">
      <w:pPr>
        <w:widowControl w:val="0"/>
        <w:numPr>
          <w:ilvl w:val="0"/>
          <w:numId w:val="1"/>
        </w:numPr>
        <w:spacing w:after="200" w:line="240" w:lineRule="auto"/>
        <w:ind w:left="720" w:hanging="360"/>
        <w:jc w:val="both"/>
        <w:rPr>
          <w:rFonts w:ascii="Calibri" w:eastAsia="Calibri" w:hAnsi="Calibri" w:cs="Calibri"/>
          <w:color w:val="000000"/>
        </w:rPr>
      </w:pPr>
      <w:r>
        <w:rPr>
          <w:rFonts w:ascii="Calibri" w:eastAsia="Calibri" w:hAnsi="Calibri" w:cs="Calibri"/>
        </w:rPr>
        <w:t xml:space="preserve">Assistenza tecnica 24\24 ore </w:t>
      </w:r>
    </w:p>
    <w:p w:rsidR="005E7721" w:rsidRDefault="00E938BA">
      <w:pPr>
        <w:widowControl w:val="0"/>
        <w:numPr>
          <w:ilvl w:val="0"/>
          <w:numId w:val="1"/>
        </w:numPr>
        <w:tabs>
          <w:tab w:val="left" w:pos="360"/>
        </w:tabs>
        <w:spacing w:after="200" w:line="240" w:lineRule="auto"/>
        <w:ind w:left="720" w:hanging="360"/>
        <w:jc w:val="both"/>
        <w:rPr>
          <w:rFonts w:ascii="Calibri" w:eastAsia="Calibri" w:hAnsi="Calibri" w:cs="Calibri"/>
          <w:i/>
          <w:color w:val="68230B"/>
          <w:sz w:val="24"/>
        </w:rPr>
      </w:pPr>
      <w:r>
        <w:rPr>
          <w:rFonts w:ascii="Calibri" w:eastAsia="Calibri" w:hAnsi="Calibri" w:cs="Calibri"/>
        </w:rPr>
        <w:t>1 gratuità in singola ogni 20 paganti non cumulabile per pullman di 52 posti non cumulabili</w:t>
      </w:r>
    </w:p>
    <w:p w:rsidR="005E7721" w:rsidRDefault="00E938BA">
      <w:pPr>
        <w:spacing w:after="0" w:line="240" w:lineRule="auto"/>
        <w:jc w:val="both"/>
        <w:rPr>
          <w:rFonts w:ascii="Calibri" w:eastAsia="Calibri" w:hAnsi="Calibri" w:cs="Calibri"/>
          <w:b/>
          <w:i/>
          <w:sz w:val="24"/>
        </w:rPr>
      </w:pPr>
      <w:r>
        <w:rPr>
          <w:rFonts w:ascii="Calibri" w:eastAsia="Calibri" w:hAnsi="Calibri" w:cs="Calibri"/>
          <w:b/>
          <w:i/>
          <w:sz w:val="24"/>
        </w:rPr>
        <w:t xml:space="preserve">LA QUOTA PER PARTECIPANTE E’ DI EURO 840.00 (euro Ottocentoquaranta,oo) </w:t>
      </w:r>
    </w:p>
    <w:p w:rsidR="005E7721" w:rsidRDefault="005E7721">
      <w:pPr>
        <w:spacing w:after="0" w:line="240" w:lineRule="auto"/>
        <w:jc w:val="both"/>
        <w:rPr>
          <w:rFonts w:ascii="Calibri" w:eastAsia="Calibri" w:hAnsi="Calibri" w:cs="Calibri"/>
          <w:sz w:val="24"/>
        </w:rPr>
      </w:pPr>
    </w:p>
    <w:p w:rsidR="005E7721" w:rsidRDefault="005E7721">
      <w:pPr>
        <w:spacing w:after="0" w:line="240" w:lineRule="auto"/>
        <w:jc w:val="both"/>
        <w:rPr>
          <w:rFonts w:ascii="Calibri" w:eastAsia="Calibri" w:hAnsi="Calibri" w:cs="Calibri"/>
          <w:sz w:val="24"/>
        </w:rPr>
      </w:pPr>
    </w:p>
    <w:p w:rsidR="005E7721" w:rsidRDefault="00E938BA">
      <w:pPr>
        <w:spacing w:after="0" w:line="240" w:lineRule="auto"/>
        <w:jc w:val="both"/>
        <w:rPr>
          <w:rFonts w:ascii="Calibri" w:eastAsia="Calibri" w:hAnsi="Calibri" w:cs="Calibri"/>
          <w:b/>
          <w:sz w:val="24"/>
        </w:rPr>
      </w:pPr>
      <w:r>
        <w:rPr>
          <w:rFonts w:ascii="Calibri" w:eastAsia="Calibri" w:hAnsi="Calibri" w:cs="Calibri"/>
          <w:b/>
          <w:sz w:val="24"/>
          <w:u w:val="single"/>
        </w:rPr>
        <w:t xml:space="preserve">Operativo Voli </w:t>
      </w:r>
    </w:p>
    <w:p w:rsidR="005E7721" w:rsidRDefault="00D515A3">
      <w:pPr>
        <w:spacing w:after="0" w:line="240" w:lineRule="auto"/>
        <w:jc w:val="both"/>
        <w:rPr>
          <w:rFonts w:ascii="Calibri" w:eastAsia="Calibri" w:hAnsi="Calibri" w:cs="Calibri"/>
          <w:b/>
          <w:sz w:val="24"/>
        </w:rPr>
      </w:pPr>
      <w:r>
        <w:rPr>
          <w:rFonts w:ascii="Calibri" w:eastAsia="Calibri" w:hAnsi="Calibri" w:cs="Calibri"/>
          <w:b/>
          <w:sz w:val="24"/>
        </w:rPr>
        <w:t xml:space="preserve">2 </w:t>
      </w:r>
      <w:r w:rsidR="00E938BA">
        <w:rPr>
          <w:rFonts w:ascii="Calibri" w:eastAsia="Calibri" w:hAnsi="Calibri" w:cs="Calibri"/>
          <w:b/>
          <w:sz w:val="24"/>
        </w:rPr>
        <w:t>marzo Catania - Budapest 11.25- 13.35</w:t>
      </w:r>
    </w:p>
    <w:p w:rsidR="005E7721" w:rsidRDefault="00E938BA">
      <w:pPr>
        <w:spacing w:after="0" w:line="240" w:lineRule="auto"/>
        <w:jc w:val="both"/>
        <w:rPr>
          <w:rFonts w:ascii="Calibri" w:eastAsia="Calibri" w:hAnsi="Calibri" w:cs="Calibri"/>
          <w:b/>
          <w:sz w:val="24"/>
        </w:rPr>
      </w:pPr>
      <w:r>
        <w:rPr>
          <w:rFonts w:ascii="Calibri" w:eastAsia="Calibri" w:hAnsi="Calibri" w:cs="Calibri"/>
          <w:b/>
          <w:sz w:val="24"/>
        </w:rPr>
        <w:t>7 marzo Budapest - Catania 08-40 -10.50</w:t>
      </w:r>
    </w:p>
    <w:p w:rsidR="00D515A3" w:rsidRDefault="00D515A3">
      <w:pPr>
        <w:spacing w:after="0" w:line="240" w:lineRule="auto"/>
        <w:jc w:val="both"/>
        <w:rPr>
          <w:rFonts w:ascii="Calibri" w:eastAsia="Calibri" w:hAnsi="Calibri" w:cs="Calibri"/>
          <w:b/>
          <w:sz w:val="24"/>
        </w:rPr>
      </w:pPr>
    </w:p>
    <w:p w:rsidR="00D515A3" w:rsidRDefault="00D515A3">
      <w:pPr>
        <w:spacing w:after="0" w:line="240" w:lineRule="auto"/>
        <w:jc w:val="both"/>
        <w:rPr>
          <w:rFonts w:ascii="Calibri" w:eastAsia="Calibri" w:hAnsi="Calibri" w:cs="Calibri"/>
          <w:b/>
          <w:sz w:val="24"/>
        </w:rPr>
      </w:pPr>
      <w:r>
        <w:rPr>
          <w:rFonts w:ascii="Calibri" w:eastAsia="Calibri" w:hAnsi="Calibri" w:cs="Calibri"/>
          <w:b/>
          <w:sz w:val="24"/>
        </w:rPr>
        <w:t xml:space="preserve">Hotel </w:t>
      </w:r>
      <w:r w:rsidR="00B86CFB">
        <w:rPr>
          <w:rFonts w:ascii="Calibri" w:eastAsia="Calibri" w:hAnsi="Calibri" w:cs="Calibri"/>
          <w:b/>
          <w:sz w:val="24"/>
        </w:rPr>
        <w:t>IMPULSO FASHION</w:t>
      </w:r>
    </w:p>
    <w:p w:rsidR="00964BAB" w:rsidRDefault="00964BAB">
      <w:pPr>
        <w:spacing w:after="0" w:line="240" w:lineRule="auto"/>
        <w:jc w:val="both"/>
        <w:rPr>
          <w:rFonts w:ascii="Calibri" w:eastAsia="Calibri" w:hAnsi="Calibri" w:cs="Calibri"/>
          <w:b/>
          <w:sz w:val="24"/>
        </w:rPr>
      </w:pPr>
      <w:r>
        <w:rPr>
          <w:rFonts w:ascii="Calibri" w:eastAsia="Calibri" w:hAnsi="Calibri" w:cs="Calibri"/>
          <w:b/>
          <w:sz w:val="24"/>
        </w:rPr>
        <w:t>Budapest, Népszínház u. 39-41, 1081 Ungheria</w:t>
      </w:r>
    </w:p>
    <w:p w:rsidR="005E7721" w:rsidRDefault="005E7721">
      <w:pPr>
        <w:keepNext/>
        <w:keepLines/>
        <w:spacing w:before="200" w:after="0" w:line="240" w:lineRule="auto"/>
        <w:jc w:val="both"/>
        <w:rPr>
          <w:rFonts w:ascii="Calibri" w:eastAsia="Calibri" w:hAnsi="Calibri" w:cs="Calibri"/>
          <w:i/>
          <w:color w:val="68230B"/>
          <w:sz w:val="24"/>
        </w:rPr>
      </w:pPr>
    </w:p>
    <w:p w:rsidR="005E7721" w:rsidRDefault="00E938BA">
      <w:pPr>
        <w:keepNext/>
        <w:keepLines/>
        <w:spacing w:before="200" w:after="0" w:line="240" w:lineRule="auto"/>
        <w:jc w:val="both"/>
        <w:rPr>
          <w:rFonts w:ascii="Calibri" w:eastAsia="Calibri" w:hAnsi="Calibri" w:cs="Calibri"/>
          <w:i/>
          <w:color w:val="68230B"/>
          <w:sz w:val="24"/>
        </w:rPr>
      </w:pPr>
      <w:r>
        <w:rPr>
          <w:rFonts w:ascii="Calibri" w:eastAsia="Calibri" w:hAnsi="Calibri" w:cs="Calibri"/>
          <w:i/>
          <w:color w:val="68230B"/>
          <w:sz w:val="24"/>
        </w:rPr>
        <w:t xml:space="preserve">LA QUOTA NON COMPRENDE </w:t>
      </w:r>
    </w:p>
    <w:p w:rsidR="005E7721" w:rsidRDefault="00E938BA">
      <w:pPr>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-Mance; extra di carattere personale e quanto non indicato in programma e   alla voce “la quota comprende”. </w:t>
      </w:r>
    </w:p>
    <w:p w:rsidR="005E7721" w:rsidRDefault="00E938BA">
      <w:pPr>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N.B. </w:t>
      </w:r>
    </w:p>
    <w:p w:rsidR="005E7721" w:rsidRDefault="00E938BA">
      <w:pPr>
        <w:spacing w:after="0" w:line="240" w:lineRule="auto"/>
        <w:jc w:val="both"/>
        <w:rPr>
          <w:rFonts w:ascii="Calibri" w:eastAsia="Calibri" w:hAnsi="Calibri" w:cs="Calibri"/>
          <w:color w:val="000000"/>
          <w:sz w:val="24"/>
        </w:rPr>
      </w:pPr>
      <w:r>
        <w:rPr>
          <w:rFonts w:ascii="Calibri" w:eastAsia="Calibri" w:hAnsi="Calibri" w:cs="Calibri"/>
          <w:color w:val="000000"/>
          <w:sz w:val="24"/>
        </w:rPr>
        <w:t>Cauzione hotel da pagare in loco.</w:t>
      </w:r>
    </w:p>
    <w:p w:rsidR="005E7721" w:rsidRDefault="00E938BA">
      <w:pPr>
        <w:spacing w:after="0" w:line="240" w:lineRule="auto"/>
        <w:jc w:val="both"/>
        <w:rPr>
          <w:rFonts w:ascii="Calibri" w:eastAsia="Calibri" w:hAnsi="Calibri" w:cs="Calibri"/>
          <w:color w:val="000000"/>
          <w:sz w:val="24"/>
        </w:rPr>
      </w:pPr>
      <w:r>
        <w:rPr>
          <w:rFonts w:ascii="Calibri" w:eastAsia="Calibri" w:hAnsi="Calibri" w:cs="Calibri"/>
          <w:color w:val="000000"/>
          <w:sz w:val="24"/>
        </w:rPr>
        <w:t>Assicurazione annullamento viaggio facoltativa pari  a 22 euro per partecipante.</w:t>
      </w:r>
    </w:p>
    <w:p w:rsidR="005E7721" w:rsidRDefault="005E7721">
      <w:pPr>
        <w:spacing w:after="0" w:line="248" w:lineRule="auto"/>
        <w:ind w:right="282"/>
        <w:jc w:val="right"/>
        <w:rPr>
          <w:rFonts w:ascii="Calibri" w:eastAsia="Calibri" w:hAnsi="Calibri" w:cs="Calibri"/>
          <w:b/>
          <w:color w:val="000000"/>
          <w:u w:val="single"/>
        </w:rPr>
      </w:pPr>
    </w:p>
    <w:sectPr w:rsidR="005E77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0015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249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21"/>
    <w:rsid w:val="005E7721"/>
    <w:rsid w:val="00964BAB"/>
    <w:rsid w:val="00B86CFB"/>
    <w:rsid w:val="00D515A3"/>
    <w:rsid w:val="00E93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E4ECD0"/>
  <w15:docId w15:val="{9B85FB9E-BC47-8049-83DA-4F304268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wmf"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rossella d'angelo</cp:lastModifiedBy>
  <cp:revision>2</cp:revision>
  <dcterms:created xsi:type="dcterms:W3CDTF">2024-02-22T10:49:00Z</dcterms:created>
  <dcterms:modified xsi:type="dcterms:W3CDTF">2024-02-22T10:49:00Z</dcterms:modified>
</cp:coreProperties>
</file>